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29738">
      <w:pPr>
        <w:keepNext w:val="0"/>
        <w:keepLines w:val="0"/>
        <w:pageBreakBefore w:val="0"/>
        <w:widowControl w:val="0"/>
        <w:kinsoku/>
        <w:wordWrap/>
        <w:overflowPunct/>
        <w:topLinePunct w:val="0"/>
        <w:autoSpaceDE/>
        <w:autoSpaceDN/>
        <w:bidi w:val="0"/>
        <w:adjustRightInd/>
        <w:snapToGrid/>
        <w:spacing w:line="630" w:lineRule="exact"/>
        <w:ind w:left="0" w:firstLine="0"/>
        <w:jc w:val="center"/>
        <w:textAlignment w:val="auto"/>
        <w:rPr>
          <w:rFonts w:hint="default" w:ascii="Times New Roman" w:hAnsi="Times New Roman" w:eastAsia="方正小标宋_GBK" w:cs="Times New Roman"/>
          <w:color w:val="auto"/>
          <w:sz w:val="44"/>
          <w:szCs w:val="44"/>
        </w:rPr>
      </w:pPr>
    </w:p>
    <w:p w14:paraId="3992D4D0">
      <w:pPr>
        <w:pStyle w:val="3"/>
        <w:keepNext w:val="0"/>
        <w:keepLines w:val="0"/>
        <w:pageBreakBefore w:val="0"/>
        <w:widowControl w:val="0"/>
        <w:kinsoku/>
        <w:wordWrap/>
        <w:overflowPunct/>
        <w:topLinePunct w:val="0"/>
        <w:autoSpaceDE/>
        <w:autoSpaceDN/>
        <w:bidi w:val="0"/>
        <w:adjustRightInd/>
        <w:snapToGrid/>
        <w:spacing w:before="0" w:after="0" w:line="630" w:lineRule="exact"/>
        <w:ind w:left="0" w:firstLine="0"/>
        <w:jc w:val="center"/>
        <w:textAlignment w:val="auto"/>
        <w:rPr>
          <w:rFonts w:hint="default" w:ascii="Times New Roman" w:hAnsi="Times New Roman" w:eastAsia="方正小标宋_GBK" w:cs="Times New Roman"/>
          <w:color w:val="auto"/>
          <w:sz w:val="44"/>
          <w:szCs w:val="44"/>
        </w:rPr>
      </w:pPr>
    </w:p>
    <w:p w14:paraId="161D7CC8">
      <w:pPr>
        <w:pStyle w:val="3"/>
        <w:keepNext w:val="0"/>
        <w:keepLines w:val="0"/>
        <w:pageBreakBefore w:val="0"/>
        <w:widowControl w:val="0"/>
        <w:kinsoku/>
        <w:wordWrap/>
        <w:overflowPunct/>
        <w:topLinePunct w:val="0"/>
        <w:autoSpaceDE/>
        <w:autoSpaceDN/>
        <w:bidi w:val="0"/>
        <w:adjustRightInd/>
        <w:snapToGrid/>
        <w:spacing w:before="0" w:after="0" w:line="630" w:lineRule="exact"/>
        <w:ind w:left="0" w:firstLine="0"/>
        <w:jc w:val="center"/>
        <w:textAlignment w:val="auto"/>
        <w:rPr>
          <w:rFonts w:hint="default" w:ascii="Times New Roman" w:hAnsi="Times New Roman" w:eastAsia="方正小标宋_GBK" w:cs="Times New Roman"/>
          <w:color w:val="auto"/>
          <w:sz w:val="44"/>
          <w:szCs w:val="44"/>
        </w:rPr>
      </w:pPr>
    </w:p>
    <w:p w14:paraId="60C4C478">
      <w:pPr>
        <w:pStyle w:val="7"/>
        <w:keepNext w:val="0"/>
        <w:keepLines w:val="0"/>
        <w:pageBreakBefore w:val="0"/>
        <w:widowControl w:val="0"/>
        <w:tabs>
          <w:tab w:val="left" w:pos="425"/>
        </w:tabs>
        <w:kinsoku/>
        <w:wordWrap/>
        <w:overflowPunct/>
        <w:topLinePunct w:val="0"/>
        <w:autoSpaceDE/>
        <w:autoSpaceDN/>
        <w:bidi w:val="0"/>
        <w:snapToGrid/>
        <w:spacing w:after="0" w:line="630" w:lineRule="exact"/>
        <w:ind w:left="0" w:firstLine="0"/>
        <w:jc w:val="center"/>
        <w:textAlignment w:val="auto"/>
        <w:rPr>
          <w:rFonts w:hint="default" w:ascii="Times New Roman" w:hAnsi="Times New Roman" w:cs="Times New Roman"/>
          <w:color w:val="auto"/>
        </w:rPr>
      </w:pPr>
    </w:p>
    <w:p w14:paraId="0CB4F412">
      <w:pPr>
        <w:pStyle w:val="7"/>
        <w:keepNext w:val="0"/>
        <w:keepLines w:val="0"/>
        <w:pageBreakBefore w:val="0"/>
        <w:widowControl w:val="0"/>
        <w:tabs>
          <w:tab w:val="left" w:pos="425"/>
        </w:tabs>
        <w:kinsoku/>
        <w:wordWrap/>
        <w:overflowPunct/>
        <w:topLinePunct w:val="0"/>
        <w:autoSpaceDE/>
        <w:autoSpaceDN/>
        <w:bidi w:val="0"/>
        <w:adjustRightInd/>
        <w:snapToGrid/>
        <w:spacing w:after="0" w:line="630" w:lineRule="exact"/>
        <w:ind w:left="0" w:firstLine="0"/>
        <w:jc w:val="center"/>
        <w:textAlignment w:val="auto"/>
        <w:rPr>
          <w:rFonts w:hint="default" w:ascii="Times New Roman" w:hAnsi="Times New Roman" w:eastAsia="方正小标宋_GBK" w:cs="Times New Roman"/>
          <w:color w:val="auto"/>
          <w:sz w:val="44"/>
          <w:szCs w:val="44"/>
        </w:rPr>
      </w:pPr>
    </w:p>
    <w:p w14:paraId="1221BAF1">
      <w:pPr>
        <w:keepNext w:val="0"/>
        <w:keepLines w:val="0"/>
        <w:pageBreakBefore w:val="0"/>
        <w:widowControl w:val="0"/>
        <w:kinsoku/>
        <w:wordWrap/>
        <w:overflowPunct/>
        <w:topLinePunct w:val="0"/>
        <w:autoSpaceDE/>
        <w:autoSpaceDN/>
        <w:bidi w:val="0"/>
        <w:adjustRightInd/>
        <w:snapToGrid/>
        <w:spacing w:line="630" w:lineRule="exact"/>
        <w:ind w:left="0" w:firstLine="0"/>
        <w:jc w:val="center"/>
        <w:textAlignment w:val="auto"/>
        <w:rPr>
          <w:rFonts w:hint="default" w:ascii="Times New Roman" w:hAnsi="Times New Roman" w:eastAsia="方正仿宋_GBK" w:cs="Times New Roman"/>
          <w:color w:val="auto"/>
          <w:sz w:val="32"/>
          <w:szCs w:val="32"/>
          <w:shd w:val="clear" w:color="auto" w:fill="FFFFFF"/>
        </w:rPr>
      </w:pPr>
    </w:p>
    <w:p w14:paraId="1C1666E6">
      <w:pPr>
        <w:keepNext w:val="0"/>
        <w:keepLines w:val="0"/>
        <w:pageBreakBefore w:val="0"/>
        <w:widowControl w:val="0"/>
        <w:kinsoku/>
        <w:wordWrap/>
        <w:overflowPunct/>
        <w:topLinePunct w:val="0"/>
        <w:autoSpaceDE/>
        <w:autoSpaceDN/>
        <w:bidi w:val="0"/>
        <w:adjustRightInd w:val="0"/>
        <w:snapToGrid/>
        <w:spacing w:line="630" w:lineRule="exact"/>
        <w:ind w:left="0" w:firstLine="0"/>
        <w:jc w:val="center"/>
        <w:textAlignment w:val="auto"/>
        <w:rPr>
          <w:rFonts w:hint="default" w:ascii="Times New Roman" w:hAnsi="Times New Roman" w:eastAsia="方正仿宋_GBK" w:cs="Times New Roman"/>
          <w:color w:val="auto"/>
          <w:sz w:val="32"/>
          <w:szCs w:val="32"/>
          <w:shd w:val="clear" w:color="auto" w:fill="FFFFFF"/>
        </w:rPr>
      </w:pPr>
    </w:p>
    <w:p w14:paraId="6C8C8CDD">
      <w:pPr>
        <w:spacing w:line="640" w:lineRule="exact"/>
        <w:jc w:val="center"/>
        <w:rPr>
          <w:rFonts w:hint="default" w:ascii="Times New Roman" w:hAnsi="Times New Roman" w:eastAsia="方正仿宋_GBK" w:cs="Times New Roman"/>
          <w:color w:val="auto"/>
          <w:sz w:val="32"/>
          <w:szCs w:val="32"/>
        </w:rPr>
      </w:pPr>
      <w:bookmarkStart w:id="0" w:name="_GoBack"/>
      <w:r>
        <w:rPr>
          <w:rFonts w:hint="default" w:ascii="Times New Roman" w:hAnsi="Times New Roman" w:eastAsia="方正仿宋_GBK" w:cs="Times New Roman"/>
          <w:color w:val="auto"/>
          <w:sz w:val="32"/>
          <w:szCs w:val="32"/>
        </w:rPr>
        <w:t>宿建发〔202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号</w:t>
      </w:r>
    </w:p>
    <w:bookmarkEnd w:id="0"/>
    <w:p w14:paraId="18B44424">
      <w:pPr>
        <w:pStyle w:val="14"/>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方正小标宋_GBK" w:cs="Times New Roman"/>
          <w:color w:val="auto"/>
          <w:sz w:val="36"/>
          <w:szCs w:val="36"/>
        </w:rPr>
      </w:pPr>
    </w:p>
    <w:p w14:paraId="62A0E1AB">
      <w:pPr>
        <w:spacing w:line="64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关于做好2025年度市人才公寓租赁申请</w:t>
      </w:r>
    </w:p>
    <w:p w14:paraId="10502030">
      <w:pPr>
        <w:spacing w:line="64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工作的通知</w:t>
      </w:r>
    </w:p>
    <w:p w14:paraId="1748CE68">
      <w:pPr>
        <w:spacing w:line="400" w:lineRule="exact"/>
        <w:jc w:val="center"/>
        <w:rPr>
          <w:rFonts w:hint="default" w:ascii="Times New Roman" w:hAnsi="Times New Roman" w:eastAsia="楷体_GB2312" w:cs="Times New Roman"/>
          <w:color w:val="000000" w:themeColor="text1"/>
          <w:sz w:val="32"/>
          <w:szCs w:val="32"/>
        </w:rPr>
      </w:pPr>
    </w:p>
    <w:p w14:paraId="55D35470">
      <w:pPr>
        <w:spacing w:line="540" w:lineRule="exac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宿豫区、宿城区住房和城乡建设局、</w:t>
      </w:r>
      <w:r>
        <w:rPr>
          <w:rFonts w:hint="default" w:ascii="Times New Roman" w:hAnsi="Times New Roman" w:eastAsia="方正仿宋_GBK" w:cs="Times New Roman"/>
          <w:color w:val="000000" w:themeColor="text1"/>
          <w:spacing w:val="-20"/>
          <w:sz w:val="32"/>
          <w:szCs w:val="32"/>
        </w:rPr>
        <w:t>人力资源和社会保障局，市</w:t>
      </w:r>
      <w:r>
        <w:rPr>
          <w:rFonts w:hint="default" w:ascii="Times New Roman" w:hAnsi="Times New Roman" w:eastAsia="方正仿宋_GBK" w:cs="Times New Roman"/>
          <w:color w:val="000000" w:themeColor="text1"/>
          <w:sz w:val="32"/>
          <w:szCs w:val="32"/>
        </w:rPr>
        <w:t>各开发区、新区、园区建设局、</w:t>
      </w:r>
      <w:r>
        <w:rPr>
          <w:rFonts w:hint="default" w:ascii="Times New Roman" w:hAnsi="Times New Roman" w:eastAsia="方正仿宋_GBK" w:cs="Times New Roman"/>
          <w:color w:val="000000" w:themeColor="text1"/>
          <w:spacing w:val="-20"/>
          <w:sz w:val="32"/>
          <w:szCs w:val="32"/>
        </w:rPr>
        <w:t>人力资源和社会保障局</w:t>
      </w:r>
      <w:r>
        <w:rPr>
          <w:rFonts w:hint="default" w:ascii="Times New Roman" w:hAnsi="Times New Roman" w:eastAsia="方正仿宋_GBK" w:cs="Times New Roman"/>
          <w:color w:val="000000" w:themeColor="text1"/>
          <w:sz w:val="32"/>
          <w:szCs w:val="32"/>
        </w:rPr>
        <w:t>，市各有关单位：</w:t>
      </w:r>
    </w:p>
    <w:p w14:paraId="3DC0D74D">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为进一步营造良好的人才发展环境，做好优秀人才安居保障工作，吸引和聚集各类人才到宿迁创新创业，</w:t>
      </w:r>
      <w:r>
        <w:rPr>
          <w:rFonts w:hint="default" w:ascii="Times New Roman" w:hAnsi="Times New Roman" w:eastAsia="方正仿宋_GBK" w:cs="Times New Roman"/>
          <w:color w:val="000000" w:themeColor="text1"/>
          <w:kern w:val="0"/>
          <w:sz w:val="32"/>
          <w:szCs w:val="32"/>
        </w:rPr>
        <w:t>根据《</w:t>
      </w:r>
      <w:r>
        <w:rPr>
          <w:rFonts w:hint="default" w:ascii="Times New Roman" w:hAnsi="Times New Roman" w:eastAsia="方正仿宋_GBK" w:cs="Times New Roman"/>
          <w:color w:val="000000" w:themeColor="text1"/>
          <w:sz w:val="32"/>
          <w:szCs w:val="32"/>
        </w:rPr>
        <w:t>宿迁市人才公寓租赁管理办法</w:t>
      </w:r>
      <w:r>
        <w:rPr>
          <w:rFonts w:hint="default" w:ascii="Times New Roman" w:hAnsi="Times New Roman" w:eastAsia="方正仿宋_GBK" w:cs="Times New Roman"/>
          <w:color w:val="000000" w:themeColor="text1"/>
          <w:kern w:val="0"/>
          <w:sz w:val="32"/>
          <w:szCs w:val="32"/>
        </w:rPr>
        <w:t>》（宿人才办〔2022〕3号）、</w:t>
      </w:r>
      <w:r>
        <w:rPr>
          <w:rFonts w:hint="default" w:ascii="Times New Roman" w:hAnsi="Times New Roman" w:eastAsia="方正仿宋_GBK" w:cs="Times New Roman"/>
          <w:color w:val="000000" w:themeColor="text1"/>
          <w:sz w:val="32"/>
          <w:szCs w:val="32"/>
        </w:rPr>
        <w:t>《宿迁市人才公寓租住操作流程》（宿建发〔2023〕61号）文件要求，现就做好2025年度市人才公寓租赁申请工作通知如下：</w:t>
      </w:r>
    </w:p>
    <w:p w14:paraId="757881E7">
      <w:pPr>
        <w:spacing w:line="540" w:lineRule="exact"/>
        <w:ind w:firstLine="640" w:firstLineChars="200"/>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一、人才公寓基本情况</w:t>
      </w:r>
    </w:p>
    <w:p w14:paraId="1F20AAFC">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市人才公寓主要是提供给我市中心城区符合条件优秀人才的临时过渡性住房。公寓位于阳光华城小区43#楼（世纪大道西侧，青海湖路南侧，阳光华城小区北门西侧），面积在55.87㎡-81.01㎡。市人才公寓配置了空调、电视、洗衣机、沙发、热水器等家电家具，基本达到拎包入住标准。</w:t>
      </w:r>
    </w:p>
    <w:p w14:paraId="706072E2">
      <w:pPr>
        <w:spacing w:line="540" w:lineRule="exact"/>
        <w:ind w:firstLine="640" w:firstLineChars="200"/>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二、申请对象及条件</w:t>
      </w:r>
    </w:p>
    <w:p w14:paraId="3D589008">
      <w:pPr>
        <w:pStyle w:val="8"/>
        <w:widowControl w:val="0"/>
        <w:spacing w:before="0" w:beforeAutospacing="0" w:after="0" w:afterAutospacing="0" w:line="54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2023年7月1日之</w:t>
      </w:r>
      <w:r>
        <w:rPr>
          <w:rFonts w:hint="default" w:ascii="Times New Roman" w:hAnsi="Times New Roman" w:eastAsia="方正仿宋_GBK" w:cs="Times New Roman"/>
          <w:color w:val="000000" w:themeColor="text1"/>
          <w:kern w:val="2"/>
          <w:sz w:val="32"/>
          <w:szCs w:val="32"/>
        </w:rPr>
        <w:t>后全职引进</w:t>
      </w:r>
      <w:r>
        <w:rPr>
          <w:rFonts w:hint="default" w:ascii="Times New Roman" w:hAnsi="Times New Roman" w:eastAsia="方正仿宋_GBK" w:cs="Times New Roman"/>
          <w:color w:val="000000" w:themeColor="text1"/>
          <w:sz w:val="32"/>
          <w:szCs w:val="32"/>
        </w:rPr>
        <w:t>到宿迁中心城区（包括宿豫区、宿城区、宿迁经济技术开发区、湖滨新区、苏宿工业园区、洋河新区）创新创业的各类人才，并符合以下条件之一：</w:t>
      </w:r>
    </w:p>
    <w:p w14:paraId="1AC41EFC">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1.市级（含）以上创业创新领军人才；</w:t>
      </w:r>
    </w:p>
    <w:p w14:paraId="18428832">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2.具有全日制硕士研究生以上学历的人才或国家“双一流”建设高校的全日制大学本科毕业生；</w:t>
      </w:r>
    </w:p>
    <w:p w14:paraId="4EE7D79A">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3.具有副高级以上职称的专业技术人才；</w:t>
      </w:r>
    </w:p>
    <w:p w14:paraId="001D16E7">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4.具有技师以上技能等级的高技能人才。</w:t>
      </w:r>
    </w:p>
    <w:p w14:paraId="7F5A376F">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本人或配偶在中心城区已购买住房，或享受过本市房改政策（含实物分房、经济适用房、集资建房及货币形式的住房或租房补助等）的不得申请；不得同时申请市人才公寓和中心城区内区级人才公寓。</w:t>
      </w:r>
    </w:p>
    <w:p w14:paraId="00EDB134">
      <w:pPr>
        <w:spacing w:line="540" w:lineRule="exact"/>
        <w:ind w:firstLine="640" w:firstLineChars="200"/>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三、申请审批程序</w:t>
      </w:r>
    </w:p>
    <w:p w14:paraId="2BF74152">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1.集中申请。符合申请条件的人才，由所在单位集中向市人社局提交申请材料。</w:t>
      </w:r>
    </w:p>
    <w:p w14:paraId="2C496E20">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提交材料包括：</w:t>
      </w:r>
    </w:p>
    <w:p w14:paraId="072F7A42">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（1）《宿迁市人才公寓租赁申请表》（一式两份）；</w:t>
      </w:r>
    </w:p>
    <w:p w14:paraId="6092A9B1">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（2）申请人所在单位的营业执照（企业人才提供）、统一社会信用代码证复印件；</w:t>
      </w:r>
    </w:p>
    <w:p w14:paraId="1BD5F303">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（3）申请人身份证、户口本、结婚证（已婚的提供）、本人无房产证明（已婚的须同时提供夫妻双方无房产证明），学历证书、职称证书、技能等级证书或人才奖励证书，及聘用合同等复印件；</w:t>
      </w:r>
    </w:p>
    <w:p w14:paraId="354A7383">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（4）宿迁市人才公寓租赁申请汇总表。</w:t>
      </w:r>
    </w:p>
    <w:p w14:paraId="6C243E6B">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2.审核公示。坚持高层次人才优先、企业人才优先的原则，由市人社局会同市住建局对申请人进行资格审核、核算积分，对申请人积分情况进行公示，择优确定拟入住对象。</w:t>
      </w:r>
    </w:p>
    <w:p w14:paraId="54078D68">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3.分配入住。由市住建局会同市人社局组织选房活动，根据积分从高到低进行顺序选房，积分相同的通过抽签方式确定选房顺序。如出现房源不足等情形时，在积分公示环节一并公示进入选房人员名单。选房后，及时签订租赁合同，办理入住手续。人才</w:t>
      </w:r>
      <w:r>
        <w:rPr>
          <w:rFonts w:hint="default" w:ascii="Times New Roman" w:hAnsi="Times New Roman" w:eastAsia="方正仿宋_GBK" w:cs="Times New Roman"/>
          <w:color w:val="000000" w:themeColor="text1"/>
          <w:spacing w:val="-11"/>
          <w:sz w:val="32"/>
          <w:szCs w:val="32"/>
        </w:rPr>
        <w:t>公寓签约租期为两年，租赁期满后不予续签。租金按每月6元/㎡</w:t>
      </w:r>
      <w:r>
        <w:rPr>
          <w:rFonts w:hint="default" w:ascii="Times New Roman" w:hAnsi="Times New Roman" w:eastAsia="方正仿宋_GBK" w:cs="Times New Roman"/>
          <w:color w:val="000000" w:themeColor="text1"/>
          <w:sz w:val="32"/>
          <w:szCs w:val="32"/>
        </w:rPr>
        <w:t>标准收取。市人才公寓租赁实行保证金制度，由用人单位向市住建局（市房地产业发展中心）按照每套2000元标准交纳，办理退房手续并结清相关费用后予以退还。</w:t>
      </w:r>
    </w:p>
    <w:p w14:paraId="399E244F">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4.动态督查。市住建局、市人社局定期上门走访了解租赁情况。发现有下列情形之一的，收回租赁公寓：</w:t>
      </w:r>
    </w:p>
    <w:p w14:paraId="6598A335">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（1）已经自行解决住房的（购买新房的，以购房合同约定的交房时间为准；购买二手房的，以办理房屋过户时间为准）；</w:t>
      </w:r>
    </w:p>
    <w:p w14:paraId="45FC2CD1">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（2）调离（包括辞职、辞退、自动离职）中心城市的；</w:t>
      </w:r>
    </w:p>
    <w:p w14:paraId="1E0B8C24">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（3）转租、转借或改变住房用途的；</w:t>
      </w:r>
    </w:p>
    <w:p w14:paraId="53EA4EF0">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（4）工作变动后未重新办理相关手续的；</w:t>
      </w:r>
    </w:p>
    <w:p w14:paraId="2C1EDB5C">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（5）连续3个月未居住的；</w:t>
      </w:r>
    </w:p>
    <w:p w14:paraId="540A19D1">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（6）有拖欠物业费、水电费、燃气费，损毁公共财物、扰乱租住秩序等不良行为的；</w:t>
      </w:r>
    </w:p>
    <w:p w14:paraId="1F9C3942">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（7）有违反租赁协议其他行为的。</w:t>
      </w:r>
    </w:p>
    <w:p w14:paraId="2A46C82E">
      <w:pPr>
        <w:spacing w:line="540" w:lineRule="exact"/>
        <w:ind w:firstLine="640" w:firstLineChars="200"/>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四、注意事项</w:t>
      </w:r>
    </w:p>
    <w:p w14:paraId="32A0FC86">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1.各相关单位要加大宣传，确保将相关政策及申报要求通知到符合条件人才。</w:t>
      </w:r>
    </w:p>
    <w:p w14:paraId="20458B53">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2.本次市人才公寓租赁申请时间截至2025年7月31日，逾期不予受理，申报材料见附件。</w:t>
      </w:r>
    </w:p>
    <w:p w14:paraId="63D47977">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3.申报材料须及时报送至“市便民方舟1号一楼英才窗口”，电子档发送至sqsrcfwzx006@163.com。</w:t>
      </w:r>
    </w:p>
    <w:p w14:paraId="7ACF1F29">
      <w:pPr>
        <w:spacing w:line="54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rPr>
        <w:t>联系方式：市住建局  蒋永乾 0527-84387290</w:t>
      </w:r>
      <w:r>
        <w:rPr>
          <w:rFonts w:hint="default" w:ascii="Times New Roman" w:hAnsi="Times New Roman" w:eastAsia="方正仿宋_GBK" w:cs="Times New Roman"/>
          <w:color w:val="000000" w:themeColor="text1"/>
          <w:sz w:val="32"/>
          <w:szCs w:val="32"/>
          <w:lang w:eastAsia="zh-CN"/>
        </w:rPr>
        <w:t>，</w:t>
      </w:r>
    </w:p>
    <w:p w14:paraId="0E3955D4">
      <w:pPr>
        <w:spacing w:line="540" w:lineRule="exact"/>
        <w:ind w:firstLine="2240" w:firstLineChars="700"/>
        <w:rPr>
          <w:rFonts w:hint="eastAsia"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rPr>
        <w:t>市人社局  宋  蒙 0527-84353007</w:t>
      </w:r>
      <w:r>
        <w:rPr>
          <w:rFonts w:hint="eastAsia" w:eastAsia="方正仿宋_GBK" w:cs="Times New Roman"/>
          <w:color w:val="000000" w:themeColor="text1"/>
          <w:sz w:val="32"/>
          <w:szCs w:val="32"/>
          <w:lang w:eastAsia="zh-CN"/>
        </w:rPr>
        <w:t>。</w:t>
      </w:r>
    </w:p>
    <w:p w14:paraId="35B0A8DD">
      <w:pPr>
        <w:spacing w:line="540" w:lineRule="exact"/>
        <w:ind w:firstLine="640" w:firstLineChars="200"/>
        <w:rPr>
          <w:rFonts w:hint="default" w:ascii="Times New Roman" w:hAnsi="Times New Roman" w:eastAsia="方正仿宋_GBK" w:cs="Times New Roman"/>
          <w:color w:val="000000" w:themeColor="text1"/>
          <w:sz w:val="32"/>
          <w:szCs w:val="32"/>
        </w:rPr>
      </w:pPr>
    </w:p>
    <w:p w14:paraId="5F8E48CC">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附件：1.宿迁市人才公寓租赁申请表</w:t>
      </w:r>
    </w:p>
    <w:p w14:paraId="01B6A53E">
      <w:pPr>
        <w:spacing w:line="540" w:lineRule="exact"/>
        <w:ind w:firstLine="1600" w:firstLineChars="5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2.宿迁市人才公寓租赁申请汇总表</w:t>
      </w:r>
    </w:p>
    <w:p w14:paraId="53118A5C">
      <w:pPr>
        <w:spacing w:line="540" w:lineRule="exact"/>
        <w:ind w:firstLine="1600" w:firstLineChars="5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3.宿迁市人才公寓租住积分方法</w:t>
      </w:r>
    </w:p>
    <w:p w14:paraId="7F8F7FE2">
      <w:pPr>
        <w:pStyle w:val="3"/>
        <w:widowControl w:val="0"/>
        <w:spacing w:after="0" w:line="560" w:lineRule="exact"/>
        <w:ind w:firstLine="640" w:firstLineChars="200"/>
        <w:rPr>
          <w:rFonts w:hint="default" w:ascii="Times New Roman" w:hAnsi="Times New Roman" w:eastAsia="方正仿宋_GBK" w:cs="Times New Roman"/>
          <w:color w:val="000000" w:themeColor="text1"/>
          <w:sz w:val="32"/>
          <w:szCs w:val="32"/>
        </w:rPr>
      </w:pPr>
    </w:p>
    <w:p w14:paraId="157519CD">
      <w:pPr>
        <w:pStyle w:val="7"/>
        <w:spacing w:line="560" w:lineRule="exact"/>
        <w:ind w:firstLine="640" w:firstLineChars="200"/>
        <w:rPr>
          <w:rFonts w:hint="default" w:ascii="Times New Roman" w:hAnsi="Times New Roman" w:eastAsia="方正仿宋_GBK" w:cs="Times New Roman"/>
          <w:color w:val="000000" w:themeColor="text1"/>
          <w:sz w:val="32"/>
          <w:szCs w:val="32"/>
        </w:rPr>
      </w:pPr>
    </w:p>
    <w:p w14:paraId="1B631033">
      <w:pPr>
        <w:spacing w:line="560" w:lineRule="exact"/>
        <w:ind w:firstLine="596" w:firstLineChars="200"/>
        <w:rPr>
          <w:rFonts w:hint="default" w:ascii="Times New Roman" w:hAnsi="Times New Roman" w:eastAsia="方正仿宋_GBK" w:cs="Times New Roman"/>
          <w:color w:val="000000" w:themeColor="text1"/>
          <w:spacing w:val="-11"/>
          <w:sz w:val="32"/>
          <w:szCs w:val="32"/>
        </w:rPr>
      </w:pPr>
      <w:r>
        <w:rPr>
          <w:rFonts w:hint="default" w:ascii="Times New Roman" w:hAnsi="Times New Roman" w:eastAsia="方正仿宋_GBK" w:cs="Times New Roman"/>
          <w:color w:val="000000" w:themeColor="text1"/>
          <w:spacing w:val="-11"/>
          <w:sz w:val="32"/>
          <w:szCs w:val="32"/>
        </w:rPr>
        <w:t>宿迁市住房和城乡建设局</w:t>
      </w:r>
      <w:r>
        <w:rPr>
          <w:rFonts w:hint="default" w:ascii="Times New Roman" w:hAnsi="Times New Roman" w:eastAsia="方正仿宋_GBK" w:cs="Times New Roman"/>
          <w:color w:val="000000" w:themeColor="text1"/>
          <w:spacing w:val="-20"/>
          <w:sz w:val="32"/>
          <w:szCs w:val="32"/>
        </w:rPr>
        <w:t xml:space="preserve">        </w:t>
      </w:r>
      <w:r>
        <w:rPr>
          <w:rFonts w:hint="default" w:ascii="Times New Roman" w:hAnsi="Times New Roman" w:eastAsia="方正仿宋_GBK" w:cs="Times New Roman"/>
          <w:color w:val="000000" w:themeColor="text1"/>
          <w:spacing w:val="-11"/>
          <w:sz w:val="32"/>
          <w:szCs w:val="32"/>
        </w:rPr>
        <w:t xml:space="preserve">宿迁市人力资源和社会保障局   </w:t>
      </w:r>
    </w:p>
    <w:p w14:paraId="5A29DF0B">
      <w:pPr>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2025年6月30日     </w:t>
      </w:r>
    </w:p>
    <w:p w14:paraId="29EA140E">
      <w:pPr>
        <w:pStyle w:val="3"/>
        <w:widowControl w:val="0"/>
        <w:spacing w:after="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（此件公开发布）</w:t>
      </w:r>
    </w:p>
    <w:p w14:paraId="730AC221">
      <w:pPr>
        <w:rPr>
          <w:rFonts w:hint="default" w:ascii="Times New Roman" w:hAnsi="Times New Roman" w:eastAsia="方正黑体_GBK" w:cs="Times New Roman"/>
          <w:color w:val="000000" w:themeColor="text1"/>
          <w:sz w:val="32"/>
          <w:szCs w:val="32"/>
        </w:rPr>
      </w:pPr>
      <w:r>
        <w:rPr>
          <w:rFonts w:hint="default" w:ascii="Times New Roman" w:hAnsi="Times New Roman" w:eastAsia="方正仿宋_GBK" w:cs="Times New Roman"/>
          <w:color w:val="000000" w:themeColor="text1"/>
          <w:sz w:val="32"/>
          <w:szCs w:val="32"/>
        </w:rPr>
        <w:br w:type="page"/>
      </w:r>
      <w:r>
        <w:rPr>
          <w:rFonts w:hint="default" w:ascii="Times New Roman" w:hAnsi="Times New Roman" w:eastAsia="方正黑体_GBK" w:cs="Times New Roman"/>
          <w:color w:val="000000" w:themeColor="text1"/>
          <w:sz w:val="32"/>
          <w:szCs w:val="32"/>
        </w:rPr>
        <w:t>附件1</w:t>
      </w:r>
    </w:p>
    <w:p w14:paraId="21A490E0">
      <w:pPr>
        <w:snapToGrid w:val="0"/>
        <w:spacing w:after="100" w:afterAutospacing="1"/>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宿迁市人才公寓租赁申请表</w:t>
      </w:r>
    </w:p>
    <w:tbl>
      <w:tblPr>
        <w:tblStyle w:val="11"/>
        <w:tblW w:w="95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46"/>
        <w:gridCol w:w="961"/>
        <w:gridCol w:w="1009"/>
        <w:gridCol w:w="34"/>
        <w:gridCol w:w="840"/>
        <w:gridCol w:w="574"/>
        <w:gridCol w:w="56"/>
        <w:gridCol w:w="411"/>
        <w:gridCol w:w="639"/>
        <w:gridCol w:w="538"/>
        <w:gridCol w:w="1338"/>
        <w:gridCol w:w="1996"/>
      </w:tblGrid>
      <w:tr w14:paraId="40739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18" w:hRule="atLeast"/>
          <w:jc w:val="center"/>
        </w:trPr>
        <w:tc>
          <w:tcPr>
            <w:tcW w:w="1146" w:type="dxa"/>
            <w:vMerge w:val="restart"/>
            <w:vAlign w:val="center"/>
          </w:tcPr>
          <w:p w14:paraId="0418C16D">
            <w:pPr>
              <w:tabs>
                <w:tab w:val="left" w:pos="7400"/>
              </w:tabs>
              <w:spacing w:line="360" w:lineRule="exact"/>
              <w:jc w:val="center"/>
              <w:rPr>
                <w:rFonts w:hint="default" w:ascii="Times New Roman" w:hAnsi="Times New Roman" w:eastAsia="方正黑体_GBK" w:cs="Times New Roman"/>
                <w:color w:val="000000" w:themeColor="text1"/>
                <w:sz w:val="24"/>
              </w:rPr>
            </w:pPr>
            <w:r>
              <w:rPr>
                <w:rFonts w:hint="default" w:ascii="Times New Roman" w:hAnsi="Times New Roman" w:eastAsia="方正黑体_GBK" w:cs="Times New Roman"/>
                <w:color w:val="000000" w:themeColor="text1"/>
                <w:sz w:val="24"/>
              </w:rPr>
              <w:t>申请人</w:t>
            </w:r>
          </w:p>
          <w:p w14:paraId="57378F15">
            <w:pPr>
              <w:tabs>
                <w:tab w:val="left" w:pos="7400"/>
              </w:tabs>
              <w:spacing w:line="36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黑体_GBK" w:cs="Times New Roman"/>
                <w:color w:val="000000" w:themeColor="text1"/>
                <w:sz w:val="24"/>
              </w:rPr>
              <w:t>情况</w:t>
            </w:r>
          </w:p>
        </w:tc>
        <w:tc>
          <w:tcPr>
            <w:tcW w:w="961" w:type="dxa"/>
            <w:vAlign w:val="center"/>
          </w:tcPr>
          <w:p w14:paraId="3AB1D38D">
            <w:pPr>
              <w:tabs>
                <w:tab w:val="left" w:pos="7400"/>
              </w:tabs>
              <w:spacing w:line="24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姓名</w:t>
            </w:r>
          </w:p>
        </w:tc>
        <w:tc>
          <w:tcPr>
            <w:tcW w:w="1009" w:type="dxa"/>
            <w:vAlign w:val="center"/>
          </w:tcPr>
          <w:p w14:paraId="25616588">
            <w:pPr>
              <w:tabs>
                <w:tab w:val="left" w:pos="7400"/>
              </w:tabs>
              <w:spacing w:line="240" w:lineRule="exact"/>
              <w:jc w:val="center"/>
              <w:rPr>
                <w:rFonts w:hint="default" w:ascii="Times New Roman" w:hAnsi="Times New Roman" w:eastAsia="仿宋_GB2312" w:cs="Times New Roman"/>
                <w:color w:val="000000" w:themeColor="text1"/>
                <w:sz w:val="24"/>
              </w:rPr>
            </w:pPr>
          </w:p>
        </w:tc>
        <w:tc>
          <w:tcPr>
            <w:tcW w:w="874" w:type="dxa"/>
            <w:gridSpan w:val="2"/>
            <w:vAlign w:val="center"/>
          </w:tcPr>
          <w:p w14:paraId="41F47F83">
            <w:pPr>
              <w:tabs>
                <w:tab w:val="left" w:pos="7400"/>
              </w:tabs>
              <w:spacing w:line="24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性别</w:t>
            </w:r>
          </w:p>
        </w:tc>
        <w:tc>
          <w:tcPr>
            <w:tcW w:w="1041" w:type="dxa"/>
            <w:gridSpan w:val="3"/>
            <w:vAlign w:val="center"/>
          </w:tcPr>
          <w:p w14:paraId="58D8F5E6">
            <w:pPr>
              <w:tabs>
                <w:tab w:val="left" w:pos="7400"/>
              </w:tabs>
              <w:spacing w:line="240" w:lineRule="exact"/>
              <w:jc w:val="center"/>
              <w:rPr>
                <w:rFonts w:hint="default" w:ascii="Times New Roman" w:hAnsi="Times New Roman" w:eastAsia="仿宋_GB2312" w:cs="Times New Roman"/>
                <w:color w:val="000000" w:themeColor="text1"/>
                <w:sz w:val="24"/>
              </w:rPr>
            </w:pPr>
          </w:p>
        </w:tc>
        <w:tc>
          <w:tcPr>
            <w:tcW w:w="1177" w:type="dxa"/>
            <w:gridSpan w:val="2"/>
            <w:vAlign w:val="center"/>
          </w:tcPr>
          <w:p w14:paraId="06A5585E">
            <w:pPr>
              <w:tabs>
                <w:tab w:val="left" w:pos="7400"/>
              </w:tabs>
              <w:spacing w:line="240" w:lineRule="exact"/>
              <w:jc w:val="center"/>
              <w:rPr>
                <w:rFonts w:hint="default" w:ascii="Times New Roman" w:hAnsi="Times New Roman" w:eastAsia="方正仿宋_GBK" w:cs="Times New Roman"/>
                <w:color w:val="000000" w:themeColor="text1"/>
                <w:sz w:val="24"/>
              </w:rPr>
            </w:pPr>
            <w:r>
              <w:rPr>
                <w:rFonts w:hint="default" w:ascii="Times New Roman" w:hAnsi="Times New Roman" w:eastAsia="方正仿宋_GBK" w:cs="Times New Roman"/>
                <w:color w:val="000000" w:themeColor="text1"/>
                <w:sz w:val="24"/>
              </w:rPr>
              <w:t>出生</w:t>
            </w:r>
          </w:p>
          <w:p w14:paraId="2BC81425">
            <w:pPr>
              <w:tabs>
                <w:tab w:val="left" w:pos="7400"/>
              </w:tabs>
              <w:spacing w:line="24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年月</w:t>
            </w:r>
          </w:p>
        </w:tc>
        <w:tc>
          <w:tcPr>
            <w:tcW w:w="1338" w:type="dxa"/>
            <w:vAlign w:val="center"/>
          </w:tcPr>
          <w:p w14:paraId="0C298C79">
            <w:pPr>
              <w:tabs>
                <w:tab w:val="left" w:pos="7400"/>
              </w:tabs>
              <w:spacing w:line="240" w:lineRule="exact"/>
              <w:jc w:val="center"/>
              <w:rPr>
                <w:rFonts w:hint="default" w:ascii="Times New Roman" w:hAnsi="Times New Roman" w:eastAsia="仿宋_GB2312" w:cs="Times New Roman"/>
                <w:color w:val="000000" w:themeColor="text1"/>
                <w:sz w:val="24"/>
              </w:rPr>
            </w:pPr>
          </w:p>
        </w:tc>
        <w:tc>
          <w:tcPr>
            <w:tcW w:w="1996" w:type="dxa"/>
            <w:vMerge w:val="restart"/>
            <w:vAlign w:val="center"/>
          </w:tcPr>
          <w:p w14:paraId="4E4F43F1">
            <w:pPr>
              <w:tabs>
                <w:tab w:val="left" w:pos="7400"/>
              </w:tabs>
              <w:spacing w:line="320" w:lineRule="exact"/>
              <w:jc w:val="center"/>
              <w:rPr>
                <w:rFonts w:hint="default" w:ascii="Times New Roman" w:hAnsi="Times New Roman" w:eastAsia="方正仿宋_GBK" w:cs="Times New Roman"/>
                <w:color w:val="000000" w:themeColor="text1"/>
                <w:sz w:val="24"/>
              </w:rPr>
            </w:pPr>
            <w:r>
              <w:rPr>
                <w:rFonts w:hint="default" w:ascii="Times New Roman" w:hAnsi="Times New Roman" w:eastAsia="方正仿宋_GBK" w:cs="Times New Roman"/>
                <w:color w:val="000000" w:themeColor="text1"/>
                <w:sz w:val="24"/>
              </w:rPr>
              <w:t>二寸彩色</w:t>
            </w:r>
          </w:p>
          <w:p w14:paraId="63E1A117">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免冠照片</w:t>
            </w:r>
          </w:p>
        </w:tc>
      </w:tr>
      <w:tr w14:paraId="049DE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13" w:hRule="atLeast"/>
          <w:jc w:val="center"/>
        </w:trPr>
        <w:tc>
          <w:tcPr>
            <w:tcW w:w="1146" w:type="dxa"/>
            <w:vMerge w:val="continue"/>
            <w:vAlign w:val="center"/>
          </w:tcPr>
          <w:p w14:paraId="1D282AAC">
            <w:pPr>
              <w:tabs>
                <w:tab w:val="left" w:pos="7400"/>
              </w:tabs>
              <w:spacing w:line="360" w:lineRule="exact"/>
              <w:jc w:val="center"/>
              <w:rPr>
                <w:rFonts w:hint="default" w:ascii="Times New Roman" w:hAnsi="Times New Roman" w:eastAsia="仿宋_GB2312" w:cs="Times New Roman"/>
                <w:color w:val="000000" w:themeColor="text1"/>
                <w:sz w:val="24"/>
              </w:rPr>
            </w:pPr>
          </w:p>
        </w:tc>
        <w:tc>
          <w:tcPr>
            <w:tcW w:w="961" w:type="dxa"/>
            <w:vAlign w:val="center"/>
          </w:tcPr>
          <w:p w14:paraId="2D2A16C1">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学历</w:t>
            </w:r>
          </w:p>
        </w:tc>
        <w:tc>
          <w:tcPr>
            <w:tcW w:w="1009" w:type="dxa"/>
            <w:vAlign w:val="center"/>
          </w:tcPr>
          <w:p w14:paraId="7FB91203">
            <w:pPr>
              <w:tabs>
                <w:tab w:val="left" w:pos="7400"/>
              </w:tabs>
              <w:spacing w:line="320" w:lineRule="exact"/>
              <w:jc w:val="center"/>
              <w:rPr>
                <w:rFonts w:hint="default" w:ascii="Times New Roman" w:hAnsi="Times New Roman" w:eastAsia="仿宋_GB2312" w:cs="Times New Roman"/>
                <w:color w:val="000000" w:themeColor="text1"/>
                <w:sz w:val="24"/>
              </w:rPr>
            </w:pPr>
          </w:p>
        </w:tc>
        <w:tc>
          <w:tcPr>
            <w:tcW w:w="874" w:type="dxa"/>
            <w:gridSpan w:val="2"/>
            <w:vAlign w:val="center"/>
          </w:tcPr>
          <w:p w14:paraId="492157DB">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学位</w:t>
            </w:r>
          </w:p>
        </w:tc>
        <w:tc>
          <w:tcPr>
            <w:tcW w:w="1041" w:type="dxa"/>
            <w:gridSpan w:val="3"/>
            <w:vAlign w:val="center"/>
          </w:tcPr>
          <w:p w14:paraId="71FBBB8C">
            <w:pPr>
              <w:tabs>
                <w:tab w:val="left" w:pos="7400"/>
              </w:tabs>
              <w:spacing w:line="320" w:lineRule="exact"/>
              <w:jc w:val="center"/>
              <w:rPr>
                <w:rFonts w:hint="default" w:ascii="Times New Roman" w:hAnsi="Times New Roman" w:eastAsia="仿宋_GB2312" w:cs="Times New Roman"/>
                <w:color w:val="000000" w:themeColor="text1"/>
                <w:sz w:val="24"/>
              </w:rPr>
            </w:pPr>
          </w:p>
        </w:tc>
        <w:tc>
          <w:tcPr>
            <w:tcW w:w="1177" w:type="dxa"/>
            <w:gridSpan w:val="2"/>
            <w:vAlign w:val="center"/>
          </w:tcPr>
          <w:p w14:paraId="6448E298">
            <w:pPr>
              <w:tabs>
                <w:tab w:val="left" w:pos="7400"/>
              </w:tabs>
              <w:spacing w:line="320" w:lineRule="exact"/>
              <w:jc w:val="center"/>
              <w:rPr>
                <w:rFonts w:hint="default" w:ascii="Times New Roman" w:hAnsi="Times New Roman" w:eastAsia="方正仿宋_GBK" w:cs="Times New Roman"/>
                <w:color w:val="000000" w:themeColor="text1"/>
                <w:sz w:val="24"/>
              </w:rPr>
            </w:pPr>
            <w:r>
              <w:rPr>
                <w:rFonts w:hint="default" w:ascii="Times New Roman" w:hAnsi="Times New Roman" w:eastAsia="方正仿宋_GBK" w:cs="Times New Roman"/>
                <w:color w:val="000000" w:themeColor="text1"/>
                <w:sz w:val="24"/>
              </w:rPr>
              <w:t>职称</w:t>
            </w:r>
          </w:p>
          <w:p w14:paraId="414E54B9">
            <w:pPr>
              <w:tabs>
                <w:tab w:val="left" w:pos="7400"/>
              </w:tabs>
              <w:spacing w:line="320" w:lineRule="exact"/>
              <w:jc w:val="center"/>
              <w:rPr>
                <w:rFonts w:hint="default" w:ascii="Times New Roman" w:hAnsi="Times New Roman" w:eastAsia="仿宋_GB2312" w:cs="Times New Roman"/>
                <w:color w:val="000000" w:themeColor="text1"/>
                <w:spacing w:val="-24"/>
                <w:szCs w:val="21"/>
              </w:rPr>
            </w:pPr>
            <w:r>
              <w:rPr>
                <w:rFonts w:hint="default" w:ascii="Times New Roman" w:hAnsi="Times New Roman" w:eastAsia="方正仿宋_GBK" w:cs="Times New Roman"/>
                <w:color w:val="000000" w:themeColor="text1"/>
                <w:spacing w:val="-24"/>
                <w:szCs w:val="21"/>
              </w:rPr>
              <w:t>（或技能等级）</w:t>
            </w:r>
          </w:p>
        </w:tc>
        <w:tc>
          <w:tcPr>
            <w:tcW w:w="1338" w:type="dxa"/>
            <w:vAlign w:val="center"/>
          </w:tcPr>
          <w:p w14:paraId="321EDD70">
            <w:pPr>
              <w:tabs>
                <w:tab w:val="left" w:pos="7400"/>
              </w:tabs>
              <w:spacing w:line="320" w:lineRule="exact"/>
              <w:jc w:val="center"/>
              <w:rPr>
                <w:rFonts w:hint="default" w:ascii="Times New Roman" w:hAnsi="Times New Roman" w:eastAsia="仿宋_GB2312" w:cs="Times New Roman"/>
                <w:color w:val="000000" w:themeColor="text1"/>
                <w:sz w:val="24"/>
              </w:rPr>
            </w:pPr>
          </w:p>
        </w:tc>
        <w:tc>
          <w:tcPr>
            <w:tcW w:w="1996" w:type="dxa"/>
            <w:vMerge w:val="continue"/>
            <w:vAlign w:val="center"/>
          </w:tcPr>
          <w:p w14:paraId="6F60B2FA">
            <w:pPr>
              <w:tabs>
                <w:tab w:val="left" w:pos="7400"/>
              </w:tabs>
              <w:spacing w:line="240" w:lineRule="exact"/>
              <w:jc w:val="center"/>
              <w:rPr>
                <w:rFonts w:hint="default" w:ascii="Times New Roman" w:hAnsi="Times New Roman" w:eastAsia="仿宋_GB2312" w:cs="Times New Roman"/>
                <w:color w:val="000000" w:themeColor="text1"/>
                <w:sz w:val="24"/>
              </w:rPr>
            </w:pPr>
          </w:p>
        </w:tc>
      </w:tr>
      <w:tr w14:paraId="029BF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71" w:hRule="atLeast"/>
          <w:jc w:val="center"/>
        </w:trPr>
        <w:tc>
          <w:tcPr>
            <w:tcW w:w="1146" w:type="dxa"/>
            <w:vMerge w:val="continue"/>
            <w:vAlign w:val="center"/>
          </w:tcPr>
          <w:p w14:paraId="0D863D52">
            <w:pPr>
              <w:tabs>
                <w:tab w:val="left" w:pos="7400"/>
              </w:tabs>
              <w:spacing w:line="360" w:lineRule="exact"/>
              <w:jc w:val="center"/>
              <w:rPr>
                <w:rFonts w:hint="default" w:ascii="Times New Roman" w:hAnsi="Times New Roman" w:eastAsia="仿宋_GB2312" w:cs="Times New Roman"/>
                <w:color w:val="000000" w:themeColor="text1"/>
                <w:sz w:val="24"/>
              </w:rPr>
            </w:pPr>
          </w:p>
        </w:tc>
        <w:tc>
          <w:tcPr>
            <w:tcW w:w="961" w:type="dxa"/>
            <w:vAlign w:val="center"/>
          </w:tcPr>
          <w:p w14:paraId="0FD0978A">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毕业院校、专业及时间</w:t>
            </w:r>
          </w:p>
        </w:tc>
        <w:tc>
          <w:tcPr>
            <w:tcW w:w="1883" w:type="dxa"/>
            <w:gridSpan w:val="3"/>
            <w:vAlign w:val="center"/>
          </w:tcPr>
          <w:p w14:paraId="656323F9">
            <w:pPr>
              <w:tabs>
                <w:tab w:val="left" w:pos="7400"/>
              </w:tabs>
              <w:spacing w:line="320" w:lineRule="exact"/>
              <w:jc w:val="center"/>
              <w:rPr>
                <w:rFonts w:hint="default" w:ascii="Times New Roman" w:hAnsi="Times New Roman" w:eastAsia="仿宋_GB2312" w:cs="Times New Roman"/>
                <w:color w:val="000000" w:themeColor="text1"/>
                <w:sz w:val="24"/>
              </w:rPr>
            </w:pPr>
          </w:p>
        </w:tc>
        <w:tc>
          <w:tcPr>
            <w:tcW w:w="1041" w:type="dxa"/>
            <w:gridSpan w:val="3"/>
            <w:vAlign w:val="center"/>
          </w:tcPr>
          <w:p w14:paraId="36358D1E">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工作单位及职务</w:t>
            </w:r>
          </w:p>
        </w:tc>
        <w:tc>
          <w:tcPr>
            <w:tcW w:w="2515" w:type="dxa"/>
            <w:gridSpan w:val="3"/>
            <w:vAlign w:val="center"/>
          </w:tcPr>
          <w:p w14:paraId="44E552A5">
            <w:pPr>
              <w:tabs>
                <w:tab w:val="left" w:pos="7400"/>
              </w:tabs>
              <w:spacing w:line="320" w:lineRule="exact"/>
              <w:jc w:val="center"/>
              <w:rPr>
                <w:rFonts w:hint="default" w:ascii="Times New Roman" w:hAnsi="Times New Roman" w:eastAsia="仿宋_GB2312" w:cs="Times New Roman"/>
                <w:color w:val="000000" w:themeColor="text1"/>
                <w:sz w:val="24"/>
              </w:rPr>
            </w:pPr>
          </w:p>
        </w:tc>
        <w:tc>
          <w:tcPr>
            <w:tcW w:w="1996" w:type="dxa"/>
            <w:vMerge w:val="continue"/>
            <w:vAlign w:val="center"/>
          </w:tcPr>
          <w:p w14:paraId="4162D599">
            <w:pPr>
              <w:tabs>
                <w:tab w:val="left" w:pos="7400"/>
              </w:tabs>
              <w:spacing w:line="240" w:lineRule="exact"/>
              <w:jc w:val="center"/>
              <w:rPr>
                <w:rFonts w:hint="default" w:ascii="Times New Roman" w:hAnsi="Times New Roman" w:eastAsia="仿宋_GB2312" w:cs="Times New Roman"/>
                <w:color w:val="000000" w:themeColor="text1"/>
                <w:sz w:val="24"/>
              </w:rPr>
            </w:pPr>
          </w:p>
        </w:tc>
      </w:tr>
      <w:tr w14:paraId="72DDB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81" w:hRule="atLeast"/>
          <w:jc w:val="center"/>
        </w:trPr>
        <w:tc>
          <w:tcPr>
            <w:tcW w:w="1146" w:type="dxa"/>
            <w:vMerge w:val="continue"/>
            <w:vAlign w:val="center"/>
          </w:tcPr>
          <w:p w14:paraId="66AD18CB">
            <w:pPr>
              <w:tabs>
                <w:tab w:val="left" w:pos="7400"/>
              </w:tabs>
              <w:spacing w:line="360" w:lineRule="exact"/>
              <w:jc w:val="center"/>
              <w:rPr>
                <w:rFonts w:hint="default" w:ascii="Times New Roman" w:hAnsi="Times New Roman" w:eastAsia="仿宋_GB2312" w:cs="Times New Roman"/>
                <w:color w:val="000000" w:themeColor="text1"/>
                <w:sz w:val="24"/>
              </w:rPr>
            </w:pPr>
          </w:p>
        </w:tc>
        <w:tc>
          <w:tcPr>
            <w:tcW w:w="961" w:type="dxa"/>
            <w:vAlign w:val="center"/>
          </w:tcPr>
          <w:p w14:paraId="5D1EE9D6">
            <w:pPr>
              <w:tabs>
                <w:tab w:val="left" w:pos="7400"/>
              </w:tabs>
              <w:spacing w:line="320" w:lineRule="exact"/>
              <w:jc w:val="center"/>
              <w:rPr>
                <w:rFonts w:hint="default" w:ascii="Times New Roman" w:hAnsi="Times New Roman" w:eastAsia="方正仿宋_GBK" w:cs="Times New Roman"/>
                <w:color w:val="000000" w:themeColor="text1"/>
                <w:sz w:val="24"/>
              </w:rPr>
            </w:pPr>
            <w:r>
              <w:rPr>
                <w:rFonts w:hint="default" w:ascii="Times New Roman" w:hAnsi="Times New Roman" w:eastAsia="方正仿宋_GBK" w:cs="Times New Roman"/>
                <w:color w:val="000000" w:themeColor="text1"/>
                <w:sz w:val="24"/>
              </w:rPr>
              <w:t>引进</w:t>
            </w:r>
          </w:p>
          <w:p w14:paraId="39646D30">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时间</w:t>
            </w:r>
          </w:p>
        </w:tc>
        <w:tc>
          <w:tcPr>
            <w:tcW w:w="1043" w:type="dxa"/>
            <w:gridSpan w:val="2"/>
            <w:vAlign w:val="center"/>
          </w:tcPr>
          <w:p w14:paraId="50FCE4B4">
            <w:pPr>
              <w:tabs>
                <w:tab w:val="left" w:pos="7400"/>
              </w:tabs>
              <w:spacing w:line="320" w:lineRule="exact"/>
              <w:jc w:val="center"/>
              <w:rPr>
                <w:rFonts w:hint="default" w:ascii="Times New Roman" w:hAnsi="Times New Roman" w:eastAsia="仿宋_GB2312" w:cs="Times New Roman"/>
                <w:color w:val="000000" w:themeColor="text1"/>
                <w:sz w:val="24"/>
              </w:rPr>
            </w:pPr>
          </w:p>
        </w:tc>
        <w:tc>
          <w:tcPr>
            <w:tcW w:w="840" w:type="dxa"/>
            <w:vAlign w:val="center"/>
          </w:tcPr>
          <w:p w14:paraId="73DC2843">
            <w:pPr>
              <w:tabs>
                <w:tab w:val="left" w:pos="7400"/>
              </w:tabs>
              <w:spacing w:line="320" w:lineRule="exact"/>
              <w:jc w:val="center"/>
              <w:rPr>
                <w:rFonts w:hint="default" w:ascii="Times New Roman" w:hAnsi="Times New Roman" w:eastAsia="方正仿宋_GBK" w:cs="Times New Roman"/>
                <w:color w:val="000000" w:themeColor="text1"/>
                <w:sz w:val="24"/>
              </w:rPr>
            </w:pPr>
            <w:r>
              <w:rPr>
                <w:rFonts w:hint="default" w:ascii="Times New Roman" w:hAnsi="Times New Roman" w:eastAsia="方正仿宋_GBK" w:cs="Times New Roman"/>
                <w:color w:val="000000" w:themeColor="text1"/>
                <w:sz w:val="24"/>
              </w:rPr>
              <w:t>身份</w:t>
            </w:r>
          </w:p>
          <w:p w14:paraId="00648A80">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证号</w:t>
            </w:r>
          </w:p>
        </w:tc>
        <w:tc>
          <w:tcPr>
            <w:tcW w:w="2218" w:type="dxa"/>
            <w:gridSpan w:val="5"/>
            <w:vAlign w:val="center"/>
          </w:tcPr>
          <w:p w14:paraId="17047666">
            <w:pPr>
              <w:tabs>
                <w:tab w:val="left" w:pos="7400"/>
              </w:tabs>
              <w:spacing w:line="320" w:lineRule="exact"/>
              <w:jc w:val="center"/>
              <w:rPr>
                <w:rFonts w:hint="default" w:ascii="Times New Roman" w:hAnsi="Times New Roman" w:eastAsia="仿宋_GB2312" w:cs="Times New Roman"/>
                <w:color w:val="000000" w:themeColor="text1"/>
                <w:sz w:val="24"/>
              </w:rPr>
            </w:pPr>
          </w:p>
        </w:tc>
        <w:tc>
          <w:tcPr>
            <w:tcW w:w="1338" w:type="dxa"/>
            <w:vAlign w:val="center"/>
          </w:tcPr>
          <w:p w14:paraId="4385F19B">
            <w:pPr>
              <w:tabs>
                <w:tab w:val="left" w:pos="7400"/>
              </w:tabs>
              <w:spacing w:line="320" w:lineRule="exact"/>
              <w:jc w:val="center"/>
              <w:rPr>
                <w:rFonts w:hint="default" w:ascii="Times New Roman" w:hAnsi="Times New Roman" w:eastAsia="方正仿宋_GBK" w:cs="Times New Roman"/>
                <w:color w:val="000000" w:themeColor="text1"/>
                <w:sz w:val="24"/>
              </w:rPr>
            </w:pPr>
            <w:r>
              <w:rPr>
                <w:rFonts w:hint="default" w:ascii="Times New Roman" w:hAnsi="Times New Roman" w:eastAsia="方正仿宋_GBK" w:cs="Times New Roman"/>
                <w:color w:val="000000" w:themeColor="text1"/>
                <w:sz w:val="24"/>
              </w:rPr>
              <w:t>户口</w:t>
            </w:r>
          </w:p>
          <w:p w14:paraId="2CA96254">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所在地</w:t>
            </w:r>
          </w:p>
        </w:tc>
        <w:tc>
          <w:tcPr>
            <w:tcW w:w="1996" w:type="dxa"/>
            <w:vAlign w:val="center"/>
          </w:tcPr>
          <w:p w14:paraId="5C0F6CB7">
            <w:pPr>
              <w:tabs>
                <w:tab w:val="left" w:pos="7400"/>
              </w:tabs>
              <w:spacing w:line="240" w:lineRule="exact"/>
              <w:jc w:val="center"/>
              <w:rPr>
                <w:rFonts w:hint="default" w:ascii="Times New Roman" w:hAnsi="Times New Roman" w:eastAsia="仿宋_GB2312" w:cs="Times New Roman"/>
                <w:color w:val="000000" w:themeColor="text1"/>
                <w:sz w:val="24"/>
              </w:rPr>
            </w:pPr>
          </w:p>
        </w:tc>
      </w:tr>
      <w:tr w14:paraId="2F773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63" w:hRule="atLeast"/>
          <w:jc w:val="center"/>
        </w:trPr>
        <w:tc>
          <w:tcPr>
            <w:tcW w:w="1146" w:type="dxa"/>
            <w:vMerge w:val="continue"/>
            <w:vAlign w:val="center"/>
          </w:tcPr>
          <w:p w14:paraId="484304C7">
            <w:pPr>
              <w:tabs>
                <w:tab w:val="left" w:pos="7400"/>
              </w:tabs>
              <w:spacing w:line="360" w:lineRule="exact"/>
              <w:jc w:val="center"/>
              <w:rPr>
                <w:rFonts w:hint="default" w:ascii="Times New Roman" w:hAnsi="Times New Roman" w:eastAsia="仿宋_GB2312" w:cs="Times New Roman"/>
                <w:color w:val="000000" w:themeColor="text1"/>
                <w:sz w:val="24"/>
              </w:rPr>
            </w:pPr>
          </w:p>
        </w:tc>
        <w:tc>
          <w:tcPr>
            <w:tcW w:w="961" w:type="dxa"/>
            <w:vAlign w:val="center"/>
          </w:tcPr>
          <w:p w14:paraId="4C3E1F9C">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申报人类别</w:t>
            </w:r>
          </w:p>
        </w:tc>
        <w:tc>
          <w:tcPr>
            <w:tcW w:w="1883" w:type="dxa"/>
            <w:gridSpan w:val="3"/>
            <w:vAlign w:val="center"/>
          </w:tcPr>
          <w:p w14:paraId="5CB0860C">
            <w:pPr>
              <w:tabs>
                <w:tab w:val="left" w:pos="7400"/>
              </w:tabs>
              <w:spacing w:line="320" w:lineRule="exact"/>
              <w:jc w:val="center"/>
              <w:rPr>
                <w:rFonts w:hint="default" w:ascii="Times New Roman" w:hAnsi="Times New Roman" w:eastAsia="仿宋_GB2312" w:cs="Times New Roman"/>
                <w:color w:val="000000" w:themeColor="text1"/>
                <w:sz w:val="24"/>
              </w:rPr>
            </w:pPr>
          </w:p>
        </w:tc>
        <w:tc>
          <w:tcPr>
            <w:tcW w:w="574" w:type="dxa"/>
            <w:vAlign w:val="center"/>
          </w:tcPr>
          <w:p w14:paraId="7BAECCD7">
            <w:pPr>
              <w:tabs>
                <w:tab w:val="left" w:pos="7400"/>
              </w:tabs>
              <w:spacing w:line="320" w:lineRule="exact"/>
              <w:jc w:val="center"/>
              <w:rPr>
                <w:rFonts w:hint="default" w:ascii="Times New Roman" w:hAnsi="Times New Roman" w:eastAsia="方正仿宋_GBK" w:cs="Times New Roman"/>
                <w:color w:val="000000" w:themeColor="text1"/>
                <w:sz w:val="24"/>
              </w:rPr>
            </w:pPr>
            <w:r>
              <w:rPr>
                <w:rFonts w:hint="default" w:ascii="Times New Roman" w:hAnsi="Times New Roman" w:eastAsia="方正仿宋_GBK" w:cs="Times New Roman"/>
                <w:color w:val="000000" w:themeColor="text1"/>
                <w:sz w:val="24"/>
              </w:rPr>
              <w:t>联系</w:t>
            </w:r>
          </w:p>
          <w:p w14:paraId="0BF6DDF2">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电话</w:t>
            </w:r>
          </w:p>
        </w:tc>
        <w:tc>
          <w:tcPr>
            <w:tcW w:w="1644" w:type="dxa"/>
            <w:gridSpan w:val="4"/>
            <w:vAlign w:val="center"/>
          </w:tcPr>
          <w:p w14:paraId="14828B6E">
            <w:pPr>
              <w:tabs>
                <w:tab w:val="left" w:pos="7400"/>
              </w:tabs>
              <w:spacing w:line="320" w:lineRule="exact"/>
              <w:jc w:val="center"/>
              <w:rPr>
                <w:rFonts w:hint="default" w:ascii="Times New Roman" w:hAnsi="Times New Roman" w:eastAsia="仿宋_GB2312" w:cs="Times New Roman"/>
                <w:color w:val="000000" w:themeColor="text1"/>
                <w:sz w:val="24"/>
              </w:rPr>
            </w:pPr>
          </w:p>
        </w:tc>
        <w:tc>
          <w:tcPr>
            <w:tcW w:w="1338" w:type="dxa"/>
            <w:vAlign w:val="center"/>
          </w:tcPr>
          <w:p w14:paraId="06DD0597">
            <w:pPr>
              <w:tabs>
                <w:tab w:val="left" w:pos="7400"/>
              </w:tabs>
              <w:spacing w:line="32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E-mail</w:t>
            </w:r>
          </w:p>
        </w:tc>
        <w:tc>
          <w:tcPr>
            <w:tcW w:w="1996" w:type="dxa"/>
            <w:vAlign w:val="center"/>
          </w:tcPr>
          <w:p w14:paraId="2734434B">
            <w:pPr>
              <w:tabs>
                <w:tab w:val="left" w:pos="7400"/>
              </w:tabs>
              <w:spacing w:line="240" w:lineRule="exact"/>
              <w:jc w:val="center"/>
              <w:rPr>
                <w:rFonts w:hint="default" w:ascii="Times New Roman" w:hAnsi="Times New Roman" w:eastAsia="仿宋_GB2312" w:cs="Times New Roman"/>
                <w:color w:val="000000" w:themeColor="text1"/>
                <w:sz w:val="24"/>
              </w:rPr>
            </w:pPr>
          </w:p>
        </w:tc>
      </w:tr>
      <w:tr w14:paraId="21C1A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6" w:hRule="atLeast"/>
          <w:jc w:val="center"/>
        </w:trPr>
        <w:tc>
          <w:tcPr>
            <w:tcW w:w="1146" w:type="dxa"/>
            <w:vAlign w:val="center"/>
          </w:tcPr>
          <w:p w14:paraId="753620D3">
            <w:pPr>
              <w:tabs>
                <w:tab w:val="left" w:pos="7400"/>
              </w:tabs>
              <w:spacing w:line="360" w:lineRule="exact"/>
              <w:jc w:val="center"/>
              <w:rPr>
                <w:rFonts w:hint="default" w:ascii="Times New Roman" w:hAnsi="Times New Roman" w:eastAsia="黑体" w:cs="Times New Roman"/>
                <w:color w:val="000000" w:themeColor="text1"/>
                <w:sz w:val="24"/>
              </w:rPr>
            </w:pPr>
            <w:r>
              <w:rPr>
                <w:rFonts w:hint="default" w:ascii="Times New Roman" w:hAnsi="Times New Roman" w:eastAsia="方正黑体_GBK" w:cs="Times New Roman"/>
                <w:color w:val="000000" w:themeColor="text1"/>
                <w:sz w:val="24"/>
              </w:rPr>
              <w:t>配偶情况</w:t>
            </w:r>
          </w:p>
        </w:tc>
        <w:tc>
          <w:tcPr>
            <w:tcW w:w="961" w:type="dxa"/>
            <w:vAlign w:val="center"/>
          </w:tcPr>
          <w:p w14:paraId="79D57B80">
            <w:pPr>
              <w:tabs>
                <w:tab w:val="left" w:pos="7400"/>
              </w:tabs>
              <w:spacing w:line="24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姓名</w:t>
            </w:r>
          </w:p>
        </w:tc>
        <w:tc>
          <w:tcPr>
            <w:tcW w:w="1009" w:type="dxa"/>
            <w:vAlign w:val="center"/>
          </w:tcPr>
          <w:p w14:paraId="0D7C1433">
            <w:pPr>
              <w:tabs>
                <w:tab w:val="left" w:pos="7400"/>
              </w:tabs>
              <w:spacing w:line="240" w:lineRule="exact"/>
              <w:jc w:val="center"/>
              <w:rPr>
                <w:rFonts w:hint="default" w:ascii="Times New Roman" w:hAnsi="Times New Roman" w:eastAsia="仿宋_GB2312" w:cs="Times New Roman"/>
                <w:color w:val="000000" w:themeColor="text1"/>
                <w:sz w:val="24"/>
              </w:rPr>
            </w:pPr>
          </w:p>
        </w:tc>
        <w:tc>
          <w:tcPr>
            <w:tcW w:w="874" w:type="dxa"/>
            <w:gridSpan w:val="2"/>
            <w:vAlign w:val="center"/>
          </w:tcPr>
          <w:p w14:paraId="050CE1A3">
            <w:pPr>
              <w:tabs>
                <w:tab w:val="left" w:pos="7400"/>
              </w:tabs>
              <w:spacing w:line="240" w:lineRule="exact"/>
              <w:jc w:val="center"/>
              <w:rPr>
                <w:rFonts w:hint="default" w:ascii="Times New Roman" w:hAnsi="Times New Roman" w:eastAsia="方正仿宋_GBK" w:cs="Times New Roman"/>
                <w:color w:val="000000" w:themeColor="text1"/>
                <w:sz w:val="24"/>
              </w:rPr>
            </w:pPr>
            <w:r>
              <w:rPr>
                <w:rFonts w:hint="default" w:ascii="Times New Roman" w:hAnsi="Times New Roman" w:eastAsia="方正仿宋_GBK" w:cs="Times New Roman"/>
                <w:color w:val="000000" w:themeColor="text1"/>
                <w:sz w:val="24"/>
              </w:rPr>
              <w:t>身份</w:t>
            </w:r>
          </w:p>
          <w:p w14:paraId="07C05975">
            <w:pPr>
              <w:tabs>
                <w:tab w:val="left" w:pos="7400"/>
              </w:tabs>
              <w:spacing w:line="24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证号</w:t>
            </w:r>
          </w:p>
        </w:tc>
        <w:tc>
          <w:tcPr>
            <w:tcW w:w="2218" w:type="dxa"/>
            <w:gridSpan w:val="5"/>
            <w:vAlign w:val="center"/>
          </w:tcPr>
          <w:p w14:paraId="59F79355">
            <w:pPr>
              <w:tabs>
                <w:tab w:val="left" w:pos="7400"/>
              </w:tabs>
              <w:spacing w:line="240" w:lineRule="exact"/>
              <w:jc w:val="center"/>
              <w:rPr>
                <w:rFonts w:hint="default" w:ascii="Times New Roman" w:hAnsi="Times New Roman" w:eastAsia="仿宋_GB2312" w:cs="Times New Roman"/>
                <w:color w:val="000000" w:themeColor="text1"/>
                <w:sz w:val="24"/>
              </w:rPr>
            </w:pPr>
          </w:p>
        </w:tc>
        <w:tc>
          <w:tcPr>
            <w:tcW w:w="1338" w:type="dxa"/>
            <w:vAlign w:val="center"/>
          </w:tcPr>
          <w:p w14:paraId="2A0BF206">
            <w:pPr>
              <w:tabs>
                <w:tab w:val="left" w:pos="7400"/>
              </w:tabs>
              <w:spacing w:line="240" w:lineRule="exact"/>
              <w:jc w:val="center"/>
              <w:rPr>
                <w:rFonts w:hint="default" w:ascii="Times New Roman" w:hAnsi="Times New Roman" w:eastAsia="方正仿宋_GBK" w:cs="Times New Roman"/>
                <w:color w:val="000000" w:themeColor="text1"/>
                <w:sz w:val="24"/>
              </w:rPr>
            </w:pPr>
            <w:r>
              <w:rPr>
                <w:rFonts w:hint="default" w:ascii="Times New Roman" w:hAnsi="Times New Roman" w:eastAsia="方正仿宋_GBK" w:cs="Times New Roman"/>
                <w:color w:val="000000" w:themeColor="text1"/>
                <w:sz w:val="24"/>
              </w:rPr>
              <w:t>工作</w:t>
            </w:r>
          </w:p>
          <w:p w14:paraId="1B60B2EB">
            <w:pPr>
              <w:tabs>
                <w:tab w:val="left" w:pos="7400"/>
              </w:tabs>
              <w:spacing w:line="24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方正仿宋_GBK" w:cs="Times New Roman"/>
                <w:color w:val="000000" w:themeColor="text1"/>
                <w:sz w:val="24"/>
              </w:rPr>
              <w:t>单位</w:t>
            </w:r>
          </w:p>
        </w:tc>
        <w:tc>
          <w:tcPr>
            <w:tcW w:w="1996" w:type="dxa"/>
            <w:vAlign w:val="center"/>
          </w:tcPr>
          <w:p w14:paraId="03133369">
            <w:pPr>
              <w:tabs>
                <w:tab w:val="left" w:pos="7400"/>
              </w:tabs>
              <w:spacing w:line="240" w:lineRule="exact"/>
              <w:jc w:val="center"/>
              <w:rPr>
                <w:rFonts w:hint="default" w:ascii="Times New Roman" w:hAnsi="Times New Roman" w:eastAsia="仿宋_GB2312" w:cs="Times New Roman"/>
                <w:color w:val="000000" w:themeColor="text1"/>
                <w:sz w:val="24"/>
              </w:rPr>
            </w:pPr>
          </w:p>
        </w:tc>
      </w:tr>
      <w:tr w14:paraId="13914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91" w:hRule="atLeast"/>
          <w:jc w:val="center"/>
        </w:trPr>
        <w:tc>
          <w:tcPr>
            <w:tcW w:w="1146" w:type="dxa"/>
            <w:vAlign w:val="center"/>
          </w:tcPr>
          <w:p w14:paraId="62BFF9B3">
            <w:pPr>
              <w:spacing w:line="300" w:lineRule="exact"/>
              <w:jc w:val="center"/>
              <w:rPr>
                <w:rFonts w:hint="default" w:ascii="Times New Roman" w:hAnsi="Times New Roman" w:eastAsia="方正黑体_GBK" w:cs="Times New Roman"/>
                <w:color w:val="000000" w:themeColor="text1"/>
                <w:sz w:val="24"/>
                <w:szCs w:val="28"/>
              </w:rPr>
            </w:pPr>
            <w:r>
              <w:rPr>
                <w:rFonts w:hint="default" w:ascii="Times New Roman" w:hAnsi="Times New Roman" w:eastAsia="方正黑体_GBK" w:cs="Times New Roman"/>
                <w:color w:val="000000" w:themeColor="text1"/>
                <w:sz w:val="24"/>
                <w:szCs w:val="28"/>
              </w:rPr>
              <w:t>用人单位</w:t>
            </w:r>
          </w:p>
          <w:p w14:paraId="68A5C138">
            <w:pPr>
              <w:spacing w:line="300" w:lineRule="exact"/>
              <w:jc w:val="center"/>
              <w:rPr>
                <w:rFonts w:hint="default" w:ascii="Times New Roman" w:hAnsi="Times New Roman" w:eastAsia="仿宋_GB2312" w:cs="Times New Roman"/>
                <w:color w:val="000000" w:themeColor="text1"/>
                <w:sz w:val="24"/>
                <w:szCs w:val="28"/>
              </w:rPr>
            </w:pPr>
            <w:r>
              <w:rPr>
                <w:rFonts w:hint="default" w:ascii="Times New Roman" w:hAnsi="Times New Roman" w:eastAsia="方正黑体_GBK" w:cs="Times New Roman"/>
                <w:color w:val="000000" w:themeColor="text1"/>
                <w:sz w:val="24"/>
                <w:szCs w:val="28"/>
              </w:rPr>
              <w:t>意见</w:t>
            </w:r>
          </w:p>
        </w:tc>
        <w:tc>
          <w:tcPr>
            <w:tcW w:w="8396" w:type="dxa"/>
            <w:gridSpan w:val="11"/>
            <w:vAlign w:val="center"/>
          </w:tcPr>
          <w:p w14:paraId="7A5CAA59">
            <w:pPr>
              <w:spacing w:line="300" w:lineRule="exact"/>
              <w:rPr>
                <w:rFonts w:hint="default" w:ascii="Times New Roman" w:hAnsi="Times New Roman" w:eastAsia="方正仿宋_GBK" w:cs="Times New Roman"/>
                <w:color w:val="000000" w:themeColor="text1"/>
                <w:sz w:val="24"/>
                <w:szCs w:val="28"/>
              </w:rPr>
            </w:pPr>
          </w:p>
          <w:p w14:paraId="00EE2B8B">
            <w:pPr>
              <w:spacing w:line="260" w:lineRule="exact"/>
              <w:rPr>
                <w:rFonts w:hint="default" w:ascii="Times New Roman" w:hAnsi="Times New Roman" w:eastAsia="方正仿宋_GBK" w:cs="Times New Roman"/>
                <w:color w:val="000000" w:themeColor="text1"/>
                <w:sz w:val="24"/>
                <w:szCs w:val="28"/>
              </w:rPr>
            </w:pPr>
            <w:r>
              <w:rPr>
                <w:rFonts w:hint="default" w:ascii="Times New Roman" w:hAnsi="Times New Roman" w:eastAsia="方正仿宋_GBK" w:cs="Times New Roman"/>
                <w:color w:val="000000" w:themeColor="text1"/>
                <w:sz w:val="24"/>
                <w:szCs w:val="28"/>
              </w:rPr>
              <w:t xml:space="preserve">           </w:t>
            </w:r>
          </w:p>
          <w:p w14:paraId="3FD93E82">
            <w:pPr>
              <w:spacing w:line="260" w:lineRule="exact"/>
              <w:ind w:firstLine="1440" w:firstLineChars="600"/>
              <w:rPr>
                <w:rFonts w:hint="default" w:ascii="Times New Roman" w:hAnsi="Times New Roman" w:eastAsia="方正仿宋_GBK" w:cs="Times New Roman"/>
                <w:color w:val="000000" w:themeColor="text1"/>
                <w:sz w:val="24"/>
                <w:szCs w:val="28"/>
              </w:rPr>
            </w:pPr>
          </w:p>
          <w:p w14:paraId="72EC2688">
            <w:pPr>
              <w:spacing w:line="260" w:lineRule="exact"/>
              <w:ind w:firstLine="1080" w:firstLineChars="450"/>
              <w:rPr>
                <w:rFonts w:hint="default" w:ascii="Times New Roman" w:hAnsi="Times New Roman" w:eastAsia="方正仿宋_GBK" w:cs="Times New Roman"/>
                <w:color w:val="000000" w:themeColor="text1"/>
                <w:sz w:val="24"/>
                <w:szCs w:val="28"/>
              </w:rPr>
            </w:pPr>
          </w:p>
          <w:p w14:paraId="0B404E6F">
            <w:pPr>
              <w:spacing w:line="260" w:lineRule="exact"/>
              <w:ind w:firstLine="1440" w:firstLineChars="600"/>
              <w:rPr>
                <w:rFonts w:hint="default" w:ascii="Times New Roman" w:hAnsi="Times New Roman" w:eastAsia="方正仿宋_GBK" w:cs="Times New Roman"/>
                <w:color w:val="000000" w:themeColor="text1"/>
                <w:sz w:val="24"/>
                <w:szCs w:val="28"/>
              </w:rPr>
            </w:pPr>
          </w:p>
          <w:p w14:paraId="2FD7C588">
            <w:pPr>
              <w:spacing w:line="300" w:lineRule="exact"/>
              <w:ind w:firstLine="6240" w:firstLineChars="2600"/>
              <w:rPr>
                <w:rFonts w:hint="default" w:ascii="Times New Roman" w:hAnsi="Times New Roman" w:eastAsia="方正仿宋_GBK" w:cs="Times New Roman"/>
                <w:color w:val="000000" w:themeColor="text1"/>
                <w:sz w:val="24"/>
                <w:szCs w:val="28"/>
              </w:rPr>
            </w:pPr>
            <w:r>
              <w:rPr>
                <w:rFonts w:hint="default" w:ascii="Times New Roman" w:hAnsi="Times New Roman" w:eastAsia="方正仿宋_GBK" w:cs="Times New Roman"/>
                <w:color w:val="000000" w:themeColor="text1"/>
                <w:sz w:val="24"/>
                <w:szCs w:val="28"/>
              </w:rPr>
              <w:t>盖 章</w:t>
            </w:r>
          </w:p>
          <w:p w14:paraId="1B636A3E">
            <w:pPr>
              <w:spacing w:line="300" w:lineRule="exact"/>
              <w:rPr>
                <w:rFonts w:hint="default" w:ascii="Times New Roman" w:hAnsi="Times New Roman" w:eastAsia="方正仿宋_GBK" w:cs="Times New Roman"/>
                <w:color w:val="000000" w:themeColor="text1"/>
                <w:sz w:val="24"/>
                <w:szCs w:val="28"/>
              </w:rPr>
            </w:pPr>
          </w:p>
          <w:p w14:paraId="18ED3872">
            <w:pPr>
              <w:spacing w:line="300" w:lineRule="exact"/>
              <w:ind w:firstLine="6000" w:firstLineChars="2500"/>
              <w:rPr>
                <w:rFonts w:hint="default" w:ascii="Times New Roman" w:hAnsi="Times New Roman" w:eastAsia="方正仿宋_GBK" w:cs="Times New Roman"/>
                <w:color w:val="000000" w:themeColor="text1"/>
                <w:sz w:val="24"/>
                <w:szCs w:val="28"/>
              </w:rPr>
            </w:pPr>
            <w:r>
              <w:rPr>
                <w:rFonts w:hint="default" w:ascii="Times New Roman" w:hAnsi="Times New Roman" w:eastAsia="方正仿宋_GBK" w:cs="Times New Roman"/>
                <w:color w:val="000000" w:themeColor="text1"/>
                <w:sz w:val="24"/>
                <w:szCs w:val="28"/>
              </w:rPr>
              <w:t>年  月  日</w:t>
            </w:r>
          </w:p>
          <w:p w14:paraId="6635577F">
            <w:pPr>
              <w:spacing w:line="300" w:lineRule="exact"/>
              <w:rPr>
                <w:rFonts w:hint="default" w:ascii="Times New Roman" w:hAnsi="Times New Roman" w:eastAsia="仿宋_GB2312" w:cs="Times New Roman"/>
                <w:color w:val="000000" w:themeColor="text1"/>
                <w:sz w:val="24"/>
                <w:szCs w:val="28"/>
              </w:rPr>
            </w:pPr>
          </w:p>
        </w:tc>
      </w:tr>
      <w:tr w14:paraId="0B75F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34" w:hRule="atLeast"/>
          <w:jc w:val="center"/>
        </w:trPr>
        <w:tc>
          <w:tcPr>
            <w:tcW w:w="1146" w:type="dxa"/>
            <w:vAlign w:val="center"/>
          </w:tcPr>
          <w:p w14:paraId="575250F4">
            <w:pPr>
              <w:spacing w:line="300" w:lineRule="exact"/>
              <w:jc w:val="center"/>
              <w:rPr>
                <w:rFonts w:hint="default" w:ascii="Times New Roman" w:hAnsi="Times New Roman" w:eastAsia="方正黑体_GBK" w:cs="Times New Roman"/>
                <w:color w:val="000000" w:themeColor="text1"/>
                <w:sz w:val="24"/>
                <w:szCs w:val="28"/>
              </w:rPr>
            </w:pPr>
            <w:r>
              <w:rPr>
                <w:rFonts w:hint="default" w:ascii="Times New Roman" w:hAnsi="Times New Roman" w:eastAsia="方正黑体_GBK" w:cs="Times New Roman"/>
                <w:color w:val="000000" w:themeColor="text1"/>
                <w:sz w:val="24"/>
                <w:szCs w:val="28"/>
              </w:rPr>
              <w:t>市人社局</w:t>
            </w:r>
          </w:p>
          <w:p w14:paraId="2EE776BF">
            <w:pPr>
              <w:spacing w:line="300" w:lineRule="exact"/>
              <w:jc w:val="center"/>
              <w:rPr>
                <w:rFonts w:hint="default" w:ascii="Times New Roman" w:hAnsi="Times New Roman" w:eastAsia="仿宋_GB2312" w:cs="Times New Roman"/>
                <w:color w:val="000000" w:themeColor="text1"/>
                <w:sz w:val="24"/>
                <w:szCs w:val="28"/>
              </w:rPr>
            </w:pPr>
            <w:r>
              <w:rPr>
                <w:rFonts w:hint="default" w:ascii="Times New Roman" w:hAnsi="Times New Roman" w:eastAsia="方正黑体_GBK" w:cs="Times New Roman"/>
                <w:color w:val="000000" w:themeColor="text1"/>
                <w:sz w:val="24"/>
                <w:szCs w:val="28"/>
              </w:rPr>
              <w:t>审核意见</w:t>
            </w:r>
          </w:p>
        </w:tc>
        <w:tc>
          <w:tcPr>
            <w:tcW w:w="3474" w:type="dxa"/>
            <w:gridSpan w:val="6"/>
            <w:vAlign w:val="center"/>
          </w:tcPr>
          <w:p w14:paraId="077478D1">
            <w:pPr>
              <w:spacing w:line="300" w:lineRule="exact"/>
              <w:ind w:firstLine="1440" w:firstLineChars="600"/>
              <w:rPr>
                <w:rFonts w:hint="default" w:ascii="Times New Roman" w:hAnsi="Times New Roman" w:eastAsia="方正仿宋_GBK" w:cs="Times New Roman"/>
                <w:color w:val="000000" w:themeColor="text1"/>
                <w:sz w:val="24"/>
                <w:szCs w:val="28"/>
              </w:rPr>
            </w:pPr>
          </w:p>
          <w:p w14:paraId="678896CD">
            <w:pPr>
              <w:spacing w:line="300" w:lineRule="exact"/>
              <w:ind w:firstLine="1440" w:firstLineChars="600"/>
              <w:rPr>
                <w:rFonts w:hint="default" w:ascii="Times New Roman" w:hAnsi="Times New Roman" w:eastAsia="方正仿宋_GBK" w:cs="Times New Roman"/>
                <w:color w:val="000000" w:themeColor="text1"/>
                <w:sz w:val="24"/>
                <w:szCs w:val="28"/>
              </w:rPr>
            </w:pPr>
          </w:p>
          <w:p w14:paraId="0460814D">
            <w:pPr>
              <w:spacing w:line="300" w:lineRule="exact"/>
              <w:ind w:firstLine="1440" w:firstLineChars="600"/>
              <w:rPr>
                <w:rFonts w:hint="default" w:ascii="Times New Roman" w:hAnsi="Times New Roman" w:eastAsia="方正仿宋_GBK" w:cs="Times New Roman"/>
                <w:color w:val="000000" w:themeColor="text1"/>
                <w:sz w:val="24"/>
                <w:szCs w:val="28"/>
              </w:rPr>
            </w:pPr>
          </w:p>
          <w:p w14:paraId="106EB8BA">
            <w:pPr>
              <w:spacing w:line="300" w:lineRule="exact"/>
              <w:ind w:firstLine="1320" w:firstLineChars="550"/>
              <w:rPr>
                <w:rFonts w:hint="default" w:ascii="Times New Roman" w:hAnsi="Times New Roman" w:eastAsia="方正仿宋_GBK" w:cs="Times New Roman"/>
                <w:color w:val="000000" w:themeColor="text1"/>
                <w:sz w:val="24"/>
                <w:szCs w:val="28"/>
              </w:rPr>
            </w:pPr>
            <w:r>
              <w:rPr>
                <w:rFonts w:hint="default" w:ascii="Times New Roman" w:hAnsi="Times New Roman" w:eastAsia="方正仿宋_GBK" w:cs="Times New Roman"/>
                <w:color w:val="000000" w:themeColor="text1"/>
                <w:sz w:val="24"/>
                <w:szCs w:val="28"/>
              </w:rPr>
              <w:t>盖  章</w:t>
            </w:r>
          </w:p>
          <w:p w14:paraId="71E7E747">
            <w:pPr>
              <w:spacing w:line="300" w:lineRule="exact"/>
              <w:ind w:firstLine="1440" w:firstLineChars="600"/>
              <w:rPr>
                <w:rFonts w:hint="default" w:ascii="Times New Roman" w:hAnsi="Times New Roman" w:eastAsia="方正仿宋_GBK" w:cs="Times New Roman"/>
                <w:color w:val="000000" w:themeColor="text1"/>
                <w:sz w:val="24"/>
                <w:szCs w:val="28"/>
              </w:rPr>
            </w:pPr>
          </w:p>
          <w:p w14:paraId="3385E95F">
            <w:pPr>
              <w:spacing w:line="300" w:lineRule="exact"/>
              <w:ind w:firstLine="1800" w:firstLineChars="750"/>
              <w:rPr>
                <w:rFonts w:hint="default" w:ascii="Times New Roman" w:hAnsi="Times New Roman" w:eastAsia="仿宋_GB2312" w:cs="Times New Roman"/>
                <w:color w:val="000000" w:themeColor="text1"/>
                <w:sz w:val="24"/>
                <w:szCs w:val="28"/>
              </w:rPr>
            </w:pPr>
            <w:r>
              <w:rPr>
                <w:rFonts w:hint="default" w:ascii="Times New Roman" w:hAnsi="Times New Roman" w:eastAsia="方正仿宋_GBK" w:cs="Times New Roman"/>
                <w:color w:val="000000" w:themeColor="text1"/>
                <w:sz w:val="24"/>
                <w:szCs w:val="28"/>
              </w:rPr>
              <w:t>年  月  日</w:t>
            </w:r>
          </w:p>
        </w:tc>
        <w:tc>
          <w:tcPr>
            <w:tcW w:w="1050" w:type="dxa"/>
            <w:gridSpan w:val="2"/>
            <w:vAlign w:val="center"/>
          </w:tcPr>
          <w:p w14:paraId="2F0A4883">
            <w:pPr>
              <w:spacing w:line="300" w:lineRule="exact"/>
              <w:jc w:val="center"/>
              <w:rPr>
                <w:rFonts w:hint="default" w:ascii="Times New Roman" w:hAnsi="Times New Roman" w:eastAsia="方正黑体_GBK" w:cs="Times New Roman"/>
                <w:color w:val="000000" w:themeColor="text1"/>
                <w:sz w:val="24"/>
                <w:szCs w:val="28"/>
              </w:rPr>
            </w:pPr>
            <w:r>
              <w:rPr>
                <w:rFonts w:hint="default" w:ascii="Times New Roman" w:hAnsi="Times New Roman" w:eastAsia="方正黑体_GBK" w:cs="Times New Roman"/>
                <w:color w:val="000000" w:themeColor="text1"/>
                <w:sz w:val="24"/>
                <w:szCs w:val="28"/>
              </w:rPr>
              <w:t>市住建局</w:t>
            </w:r>
          </w:p>
          <w:p w14:paraId="1C53F931">
            <w:pPr>
              <w:spacing w:line="300" w:lineRule="exact"/>
              <w:jc w:val="center"/>
              <w:rPr>
                <w:rFonts w:hint="default" w:ascii="Times New Roman" w:hAnsi="Times New Roman" w:eastAsia="黑体" w:cs="Times New Roman"/>
                <w:color w:val="000000" w:themeColor="text1"/>
                <w:sz w:val="24"/>
                <w:szCs w:val="28"/>
              </w:rPr>
            </w:pPr>
            <w:r>
              <w:rPr>
                <w:rFonts w:hint="default" w:ascii="Times New Roman" w:hAnsi="Times New Roman" w:eastAsia="方正黑体_GBK" w:cs="Times New Roman"/>
                <w:color w:val="000000" w:themeColor="text1"/>
                <w:sz w:val="24"/>
                <w:szCs w:val="28"/>
              </w:rPr>
              <w:t>审核意见</w:t>
            </w:r>
          </w:p>
        </w:tc>
        <w:tc>
          <w:tcPr>
            <w:tcW w:w="3872" w:type="dxa"/>
            <w:gridSpan w:val="3"/>
            <w:vAlign w:val="center"/>
          </w:tcPr>
          <w:p w14:paraId="5444FA54">
            <w:pPr>
              <w:spacing w:line="300" w:lineRule="exact"/>
              <w:ind w:firstLine="1440" w:firstLineChars="600"/>
              <w:rPr>
                <w:rFonts w:hint="default" w:ascii="Times New Roman" w:hAnsi="Times New Roman" w:eastAsia="方正仿宋_GBK" w:cs="Times New Roman"/>
                <w:color w:val="000000" w:themeColor="text1"/>
                <w:sz w:val="24"/>
                <w:szCs w:val="28"/>
              </w:rPr>
            </w:pPr>
          </w:p>
          <w:p w14:paraId="1CDD1893">
            <w:pPr>
              <w:spacing w:line="300" w:lineRule="exact"/>
              <w:ind w:firstLine="1440" w:firstLineChars="600"/>
              <w:rPr>
                <w:rFonts w:hint="default" w:ascii="Times New Roman" w:hAnsi="Times New Roman" w:eastAsia="方正仿宋_GBK" w:cs="Times New Roman"/>
                <w:color w:val="000000" w:themeColor="text1"/>
                <w:sz w:val="24"/>
                <w:szCs w:val="28"/>
              </w:rPr>
            </w:pPr>
          </w:p>
          <w:p w14:paraId="27B810C3">
            <w:pPr>
              <w:spacing w:line="300" w:lineRule="exact"/>
              <w:ind w:firstLine="1440" w:firstLineChars="600"/>
              <w:rPr>
                <w:rFonts w:hint="default" w:ascii="Times New Roman" w:hAnsi="Times New Roman" w:eastAsia="方正仿宋_GBK" w:cs="Times New Roman"/>
                <w:color w:val="000000" w:themeColor="text1"/>
                <w:sz w:val="24"/>
                <w:szCs w:val="28"/>
              </w:rPr>
            </w:pPr>
          </w:p>
          <w:p w14:paraId="502353B2">
            <w:pPr>
              <w:spacing w:line="300" w:lineRule="exact"/>
              <w:ind w:firstLine="1800" w:firstLineChars="750"/>
              <w:rPr>
                <w:rFonts w:hint="default" w:ascii="Times New Roman" w:hAnsi="Times New Roman" w:eastAsia="方正仿宋_GBK" w:cs="Times New Roman"/>
                <w:color w:val="000000" w:themeColor="text1"/>
                <w:sz w:val="24"/>
                <w:szCs w:val="28"/>
              </w:rPr>
            </w:pPr>
            <w:r>
              <w:rPr>
                <w:rFonts w:hint="default" w:ascii="Times New Roman" w:hAnsi="Times New Roman" w:eastAsia="方正仿宋_GBK" w:cs="Times New Roman"/>
                <w:color w:val="000000" w:themeColor="text1"/>
                <w:sz w:val="24"/>
                <w:szCs w:val="28"/>
              </w:rPr>
              <w:t>盖  章</w:t>
            </w:r>
          </w:p>
          <w:p w14:paraId="107EEED3">
            <w:pPr>
              <w:spacing w:line="300" w:lineRule="exact"/>
              <w:ind w:firstLine="1440" w:firstLineChars="600"/>
              <w:rPr>
                <w:rFonts w:hint="default" w:ascii="Times New Roman" w:hAnsi="Times New Roman" w:eastAsia="方正仿宋_GBK" w:cs="Times New Roman"/>
                <w:color w:val="000000" w:themeColor="text1"/>
                <w:sz w:val="24"/>
                <w:szCs w:val="28"/>
              </w:rPr>
            </w:pPr>
          </w:p>
          <w:p w14:paraId="16ABE05C">
            <w:pPr>
              <w:spacing w:line="300" w:lineRule="exact"/>
              <w:ind w:firstLine="2040" w:firstLineChars="850"/>
              <w:rPr>
                <w:rFonts w:hint="default" w:ascii="Times New Roman" w:hAnsi="Times New Roman" w:eastAsia="仿宋_GB2312" w:cs="Times New Roman"/>
                <w:color w:val="000000" w:themeColor="text1"/>
                <w:sz w:val="24"/>
                <w:szCs w:val="28"/>
              </w:rPr>
            </w:pPr>
            <w:r>
              <w:rPr>
                <w:rFonts w:hint="default" w:ascii="Times New Roman" w:hAnsi="Times New Roman" w:eastAsia="方正仿宋_GBK" w:cs="Times New Roman"/>
                <w:color w:val="000000" w:themeColor="text1"/>
                <w:sz w:val="24"/>
                <w:szCs w:val="28"/>
              </w:rPr>
              <w:t>年  月  日</w:t>
            </w:r>
          </w:p>
        </w:tc>
      </w:tr>
    </w:tbl>
    <w:p w14:paraId="6A580DE3">
      <w:pPr>
        <w:tabs>
          <w:tab w:val="left" w:pos="7400"/>
        </w:tabs>
        <w:spacing w:line="240" w:lineRule="exact"/>
        <w:rPr>
          <w:rFonts w:hint="default" w:ascii="Times New Roman" w:hAnsi="Times New Roman" w:eastAsia="方正仿宋_GBK" w:cs="Times New Roman"/>
          <w:color w:val="000000" w:themeColor="text1"/>
          <w:szCs w:val="21"/>
        </w:rPr>
      </w:pPr>
    </w:p>
    <w:p w14:paraId="0C3D224C">
      <w:pPr>
        <w:tabs>
          <w:tab w:val="left" w:pos="7400"/>
        </w:tabs>
        <w:spacing w:line="320" w:lineRule="exact"/>
        <w:rPr>
          <w:rFonts w:hint="default" w:ascii="Times New Roman" w:hAnsi="Times New Roman" w:eastAsia="方正仿宋_GBK" w:cs="Times New Roman"/>
          <w:color w:val="000000" w:themeColor="text1"/>
          <w:szCs w:val="21"/>
        </w:rPr>
      </w:pPr>
      <w:r>
        <w:rPr>
          <w:rFonts w:hint="default" w:ascii="Times New Roman" w:hAnsi="Times New Roman" w:eastAsia="方正仿宋_GBK" w:cs="Times New Roman"/>
          <w:color w:val="000000" w:themeColor="text1"/>
          <w:szCs w:val="21"/>
        </w:rPr>
        <w:t>申报人类别包括：①市级（含）以上创业创新领军人才；②国家“双一流”建设高校的全日制大学本科毕业生；③具有全日制硕士研究生（含）以上学历人才；④具有副高级（含）以上职称的专技人才；⑤具有技师（含）以上等级的技能人才。</w:t>
      </w:r>
    </w:p>
    <w:p w14:paraId="0ADF8208">
      <w:pPr>
        <w:tabs>
          <w:tab w:val="right" w:pos="8331"/>
        </w:tabs>
        <w:ind w:right="400"/>
        <w:rPr>
          <w:rFonts w:hint="default" w:ascii="Times New Roman" w:hAnsi="Times New Roman" w:eastAsia="方正仿宋_GBK" w:cs="Times New Roman"/>
          <w:color w:val="000000" w:themeColor="text1"/>
          <w:sz w:val="24"/>
        </w:rPr>
        <w:sectPr>
          <w:headerReference r:id="rId3" w:type="default"/>
          <w:footerReference r:id="rId4" w:type="default"/>
          <w:footerReference r:id="rId5" w:type="even"/>
          <w:pgSz w:w="11906" w:h="16838"/>
          <w:pgMar w:top="2098" w:right="1531" w:bottom="1701" w:left="1531" w:header="850" w:footer="1276" w:gutter="0"/>
          <w:cols w:space="0" w:num="1"/>
          <w:rtlGutter w:val="0"/>
          <w:docGrid w:type="lines" w:linePitch="318" w:charSpace="0"/>
        </w:sectPr>
      </w:pPr>
    </w:p>
    <w:p w14:paraId="32231940">
      <w:pPr>
        <w:snapToGrid w:val="0"/>
        <w:rPr>
          <w:rFonts w:hint="default" w:ascii="Times New Roman" w:hAnsi="Times New Roman" w:eastAsia="方正黑体_GBK" w:cs="Times New Roman"/>
          <w:color w:val="000000" w:themeColor="text1"/>
          <w:sz w:val="32"/>
        </w:rPr>
      </w:pPr>
      <w:r>
        <w:rPr>
          <w:rFonts w:hint="default" w:ascii="Times New Roman" w:hAnsi="Times New Roman" w:eastAsia="方正黑体_GBK" w:cs="Times New Roman"/>
          <w:color w:val="000000" w:themeColor="text1"/>
          <w:sz w:val="32"/>
          <w:szCs w:val="32"/>
        </w:rPr>
        <w:t>附件2</w:t>
      </w:r>
    </w:p>
    <w:p w14:paraId="2C4CA8F4">
      <w:pPr>
        <w:snapToGrid w:val="0"/>
        <w:spacing w:after="100" w:afterAutospacing="1"/>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宿迁市人才公寓租赁申请汇总表</w:t>
      </w:r>
    </w:p>
    <w:tbl>
      <w:tblPr>
        <w:tblStyle w:val="11"/>
        <w:tblW w:w="14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3"/>
        <w:gridCol w:w="2100"/>
        <w:gridCol w:w="939"/>
        <w:gridCol w:w="531"/>
        <w:gridCol w:w="840"/>
        <w:gridCol w:w="2188"/>
        <w:gridCol w:w="1527"/>
        <w:gridCol w:w="840"/>
        <w:gridCol w:w="2001"/>
        <w:gridCol w:w="900"/>
        <w:gridCol w:w="1440"/>
        <w:gridCol w:w="1120"/>
      </w:tblGrid>
      <w:tr w14:paraId="50E58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exact"/>
          <w:jc w:val="center"/>
        </w:trPr>
        <w:tc>
          <w:tcPr>
            <w:tcW w:w="533" w:type="dxa"/>
            <w:tcMar>
              <w:top w:w="57" w:type="dxa"/>
              <w:left w:w="57" w:type="dxa"/>
              <w:bottom w:w="57" w:type="dxa"/>
              <w:right w:w="57" w:type="dxa"/>
            </w:tcMar>
            <w:vAlign w:val="center"/>
          </w:tcPr>
          <w:p w14:paraId="63B870A2">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序号</w:t>
            </w:r>
          </w:p>
        </w:tc>
        <w:tc>
          <w:tcPr>
            <w:tcW w:w="2100" w:type="dxa"/>
            <w:tcMar>
              <w:top w:w="57" w:type="dxa"/>
              <w:left w:w="57" w:type="dxa"/>
              <w:bottom w:w="57" w:type="dxa"/>
              <w:right w:w="57" w:type="dxa"/>
            </w:tcMar>
            <w:vAlign w:val="center"/>
          </w:tcPr>
          <w:p w14:paraId="75BFC74F">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工作单位</w:t>
            </w:r>
          </w:p>
        </w:tc>
        <w:tc>
          <w:tcPr>
            <w:tcW w:w="939" w:type="dxa"/>
            <w:tcMar>
              <w:top w:w="57" w:type="dxa"/>
              <w:left w:w="57" w:type="dxa"/>
              <w:bottom w:w="57" w:type="dxa"/>
              <w:right w:w="57" w:type="dxa"/>
            </w:tcMar>
            <w:vAlign w:val="center"/>
          </w:tcPr>
          <w:p w14:paraId="71616A0A">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方正黑体_GBK"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人才</w:t>
            </w:r>
          </w:p>
          <w:p w14:paraId="342CD7A2">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姓名</w:t>
            </w:r>
          </w:p>
        </w:tc>
        <w:tc>
          <w:tcPr>
            <w:tcW w:w="531" w:type="dxa"/>
            <w:tcMar>
              <w:top w:w="57" w:type="dxa"/>
              <w:left w:w="57" w:type="dxa"/>
              <w:bottom w:w="57" w:type="dxa"/>
              <w:right w:w="57" w:type="dxa"/>
            </w:tcMar>
            <w:vAlign w:val="center"/>
          </w:tcPr>
          <w:p w14:paraId="42AFC043">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性别</w:t>
            </w:r>
          </w:p>
        </w:tc>
        <w:tc>
          <w:tcPr>
            <w:tcW w:w="840" w:type="dxa"/>
            <w:tcMar>
              <w:top w:w="57" w:type="dxa"/>
              <w:left w:w="57" w:type="dxa"/>
              <w:bottom w:w="57" w:type="dxa"/>
              <w:right w:w="57" w:type="dxa"/>
            </w:tcMar>
            <w:vAlign w:val="center"/>
          </w:tcPr>
          <w:p w14:paraId="6E295A98">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方正黑体_GBK"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出生</w:t>
            </w:r>
          </w:p>
          <w:p w14:paraId="464C9CB7">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年月</w:t>
            </w:r>
          </w:p>
        </w:tc>
        <w:tc>
          <w:tcPr>
            <w:tcW w:w="2188" w:type="dxa"/>
            <w:tcMar>
              <w:top w:w="57" w:type="dxa"/>
              <w:left w:w="57" w:type="dxa"/>
              <w:bottom w:w="57" w:type="dxa"/>
              <w:right w:w="57" w:type="dxa"/>
            </w:tcMar>
            <w:vAlign w:val="center"/>
          </w:tcPr>
          <w:p w14:paraId="5964F091">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身份证号码</w:t>
            </w:r>
          </w:p>
        </w:tc>
        <w:tc>
          <w:tcPr>
            <w:tcW w:w="1527" w:type="dxa"/>
            <w:tcMar>
              <w:top w:w="57" w:type="dxa"/>
              <w:left w:w="57" w:type="dxa"/>
              <w:bottom w:w="57" w:type="dxa"/>
              <w:right w:w="57" w:type="dxa"/>
            </w:tcMar>
            <w:vAlign w:val="center"/>
          </w:tcPr>
          <w:p w14:paraId="574A0FC5">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方正黑体_GBK"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职称</w:t>
            </w:r>
          </w:p>
          <w:p w14:paraId="2B81D831">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仿宋_GBK" w:cs="Times New Roman"/>
                <w:color w:val="000000" w:themeColor="text1"/>
                <w:spacing w:val="0"/>
                <w:szCs w:val="21"/>
              </w:rPr>
              <w:t>（或技能等级）</w:t>
            </w:r>
          </w:p>
        </w:tc>
        <w:tc>
          <w:tcPr>
            <w:tcW w:w="840" w:type="dxa"/>
            <w:tcMar>
              <w:top w:w="57" w:type="dxa"/>
              <w:left w:w="57" w:type="dxa"/>
              <w:bottom w:w="57" w:type="dxa"/>
              <w:right w:w="57" w:type="dxa"/>
            </w:tcMar>
            <w:vAlign w:val="center"/>
          </w:tcPr>
          <w:p w14:paraId="04440DA7">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学历</w:t>
            </w:r>
          </w:p>
        </w:tc>
        <w:tc>
          <w:tcPr>
            <w:tcW w:w="2001" w:type="dxa"/>
            <w:tcMar>
              <w:top w:w="57" w:type="dxa"/>
              <w:left w:w="57" w:type="dxa"/>
              <w:bottom w:w="57" w:type="dxa"/>
              <w:right w:w="57" w:type="dxa"/>
            </w:tcMar>
            <w:vAlign w:val="center"/>
          </w:tcPr>
          <w:p w14:paraId="45C4E351">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方正黑体_GBK"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毕业院校</w:t>
            </w:r>
          </w:p>
          <w:p w14:paraId="39AE6475">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专业及时间</w:t>
            </w:r>
          </w:p>
        </w:tc>
        <w:tc>
          <w:tcPr>
            <w:tcW w:w="900" w:type="dxa"/>
            <w:tcMar>
              <w:top w:w="57" w:type="dxa"/>
              <w:left w:w="57" w:type="dxa"/>
              <w:bottom w:w="57" w:type="dxa"/>
              <w:right w:w="57" w:type="dxa"/>
            </w:tcMar>
            <w:vAlign w:val="center"/>
          </w:tcPr>
          <w:p w14:paraId="1E645ED4">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方正黑体_GBK"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引进</w:t>
            </w:r>
          </w:p>
          <w:p w14:paraId="6141D150">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时间</w:t>
            </w:r>
          </w:p>
        </w:tc>
        <w:tc>
          <w:tcPr>
            <w:tcW w:w="1440" w:type="dxa"/>
            <w:tcMar>
              <w:top w:w="57" w:type="dxa"/>
              <w:left w:w="57" w:type="dxa"/>
              <w:bottom w:w="57" w:type="dxa"/>
              <w:right w:w="57" w:type="dxa"/>
            </w:tcMar>
            <w:vAlign w:val="center"/>
          </w:tcPr>
          <w:p w14:paraId="4D7145BC">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联系电话</w:t>
            </w:r>
          </w:p>
        </w:tc>
        <w:tc>
          <w:tcPr>
            <w:tcW w:w="1120" w:type="dxa"/>
            <w:tcMar>
              <w:top w:w="57" w:type="dxa"/>
              <w:left w:w="57" w:type="dxa"/>
              <w:bottom w:w="57" w:type="dxa"/>
              <w:right w:w="57" w:type="dxa"/>
            </w:tcMar>
            <w:vAlign w:val="center"/>
          </w:tcPr>
          <w:p w14:paraId="75C00AE4">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color w:val="000000" w:themeColor="text1"/>
                <w:spacing w:val="0"/>
                <w:kern w:val="21"/>
                <w:sz w:val="24"/>
              </w:rPr>
            </w:pPr>
            <w:r>
              <w:rPr>
                <w:rFonts w:hint="default" w:ascii="Times New Roman" w:hAnsi="Times New Roman" w:eastAsia="方正黑体_GBK" w:cs="Times New Roman"/>
                <w:color w:val="000000" w:themeColor="text1"/>
                <w:spacing w:val="0"/>
                <w:kern w:val="21"/>
                <w:sz w:val="24"/>
              </w:rPr>
              <w:t>备注</w:t>
            </w:r>
          </w:p>
        </w:tc>
      </w:tr>
      <w:tr w14:paraId="65E2A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533" w:type="dxa"/>
            <w:tcMar>
              <w:top w:w="57" w:type="dxa"/>
              <w:left w:w="57" w:type="dxa"/>
              <w:bottom w:w="57" w:type="dxa"/>
              <w:right w:w="57" w:type="dxa"/>
            </w:tcMar>
            <w:vAlign w:val="center"/>
          </w:tcPr>
          <w:p w14:paraId="3E123C6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cs="Times New Roman"/>
                <w:color w:val="000000" w:themeColor="text1"/>
                <w:spacing w:val="0"/>
                <w:szCs w:val="21"/>
              </w:rPr>
            </w:pPr>
          </w:p>
        </w:tc>
        <w:tc>
          <w:tcPr>
            <w:tcW w:w="2100" w:type="dxa"/>
            <w:tcMar>
              <w:top w:w="57" w:type="dxa"/>
              <w:left w:w="57" w:type="dxa"/>
              <w:bottom w:w="57" w:type="dxa"/>
              <w:right w:w="57" w:type="dxa"/>
            </w:tcMar>
            <w:vAlign w:val="center"/>
          </w:tcPr>
          <w:p w14:paraId="4DB111F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39" w:type="dxa"/>
            <w:tcMar>
              <w:top w:w="57" w:type="dxa"/>
              <w:left w:w="57" w:type="dxa"/>
              <w:bottom w:w="57" w:type="dxa"/>
              <w:right w:w="57" w:type="dxa"/>
            </w:tcMar>
            <w:vAlign w:val="center"/>
          </w:tcPr>
          <w:p w14:paraId="5A66CE0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531" w:type="dxa"/>
            <w:tcMar>
              <w:top w:w="57" w:type="dxa"/>
              <w:left w:w="57" w:type="dxa"/>
              <w:bottom w:w="57" w:type="dxa"/>
              <w:right w:w="57" w:type="dxa"/>
            </w:tcMar>
            <w:vAlign w:val="center"/>
          </w:tcPr>
          <w:p w14:paraId="475FAD9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4976294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188" w:type="dxa"/>
            <w:tcMar>
              <w:top w:w="57" w:type="dxa"/>
              <w:left w:w="57" w:type="dxa"/>
              <w:bottom w:w="57" w:type="dxa"/>
              <w:right w:w="57" w:type="dxa"/>
            </w:tcMar>
            <w:vAlign w:val="center"/>
          </w:tcPr>
          <w:p w14:paraId="66B8E93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527" w:type="dxa"/>
            <w:tcMar>
              <w:top w:w="57" w:type="dxa"/>
              <w:left w:w="57" w:type="dxa"/>
              <w:bottom w:w="57" w:type="dxa"/>
              <w:right w:w="57" w:type="dxa"/>
            </w:tcMar>
            <w:vAlign w:val="center"/>
          </w:tcPr>
          <w:p w14:paraId="3A6101D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2C4A9CB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001" w:type="dxa"/>
            <w:tcMar>
              <w:top w:w="57" w:type="dxa"/>
              <w:left w:w="57" w:type="dxa"/>
              <w:bottom w:w="57" w:type="dxa"/>
              <w:right w:w="57" w:type="dxa"/>
            </w:tcMar>
            <w:vAlign w:val="center"/>
          </w:tcPr>
          <w:p w14:paraId="396D086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00" w:type="dxa"/>
            <w:tcMar>
              <w:top w:w="57" w:type="dxa"/>
              <w:left w:w="57" w:type="dxa"/>
              <w:bottom w:w="57" w:type="dxa"/>
              <w:right w:w="57" w:type="dxa"/>
            </w:tcMar>
            <w:vAlign w:val="center"/>
          </w:tcPr>
          <w:p w14:paraId="33946B3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440" w:type="dxa"/>
            <w:tcMar>
              <w:top w:w="57" w:type="dxa"/>
              <w:left w:w="57" w:type="dxa"/>
              <w:bottom w:w="57" w:type="dxa"/>
              <w:right w:w="57" w:type="dxa"/>
            </w:tcMar>
            <w:vAlign w:val="center"/>
          </w:tcPr>
          <w:p w14:paraId="77D2225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120" w:type="dxa"/>
            <w:tcMar>
              <w:top w:w="57" w:type="dxa"/>
              <w:left w:w="57" w:type="dxa"/>
              <w:bottom w:w="57" w:type="dxa"/>
              <w:right w:w="57" w:type="dxa"/>
            </w:tcMar>
            <w:vAlign w:val="center"/>
          </w:tcPr>
          <w:p w14:paraId="0C0FEF1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r>
      <w:tr w14:paraId="0EC16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533" w:type="dxa"/>
            <w:tcMar>
              <w:top w:w="57" w:type="dxa"/>
              <w:left w:w="57" w:type="dxa"/>
              <w:bottom w:w="57" w:type="dxa"/>
              <w:right w:w="57" w:type="dxa"/>
            </w:tcMar>
            <w:vAlign w:val="center"/>
          </w:tcPr>
          <w:p w14:paraId="706FFF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cs="Times New Roman"/>
                <w:color w:val="000000" w:themeColor="text1"/>
                <w:spacing w:val="0"/>
                <w:szCs w:val="21"/>
              </w:rPr>
            </w:pPr>
          </w:p>
        </w:tc>
        <w:tc>
          <w:tcPr>
            <w:tcW w:w="2100" w:type="dxa"/>
            <w:tcMar>
              <w:top w:w="57" w:type="dxa"/>
              <w:left w:w="57" w:type="dxa"/>
              <w:bottom w:w="57" w:type="dxa"/>
              <w:right w:w="57" w:type="dxa"/>
            </w:tcMar>
            <w:vAlign w:val="center"/>
          </w:tcPr>
          <w:p w14:paraId="59820E6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39" w:type="dxa"/>
            <w:tcMar>
              <w:top w:w="57" w:type="dxa"/>
              <w:left w:w="57" w:type="dxa"/>
              <w:bottom w:w="57" w:type="dxa"/>
              <w:right w:w="57" w:type="dxa"/>
            </w:tcMar>
            <w:vAlign w:val="center"/>
          </w:tcPr>
          <w:p w14:paraId="4B15067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531" w:type="dxa"/>
            <w:tcMar>
              <w:top w:w="57" w:type="dxa"/>
              <w:left w:w="57" w:type="dxa"/>
              <w:bottom w:w="57" w:type="dxa"/>
              <w:right w:w="57" w:type="dxa"/>
            </w:tcMar>
            <w:vAlign w:val="center"/>
          </w:tcPr>
          <w:p w14:paraId="5E900F3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5F63C66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188" w:type="dxa"/>
            <w:tcMar>
              <w:top w:w="57" w:type="dxa"/>
              <w:left w:w="57" w:type="dxa"/>
              <w:bottom w:w="57" w:type="dxa"/>
              <w:right w:w="57" w:type="dxa"/>
            </w:tcMar>
            <w:vAlign w:val="center"/>
          </w:tcPr>
          <w:p w14:paraId="709AB10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527" w:type="dxa"/>
            <w:tcMar>
              <w:top w:w="57" w:type="dxa"/>
              <w:left w:w="57" w:type="dxa"/>
              <w:bottom w:w="57" w:type="dxa"/>
              <w:right w:w="57" w:type="dxa"/>
            </w:tcMar>
            <w:vAlign w:val="center"/>
          </w:tcPr>
          <w:p w14:paraId="4EC5BB4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13D6815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001" w:type="dxa"/>
            <w:tcMar>
              <w:top w:w="57" w:type="dxa"/>
              <w:left w:w="57" w:type="dxa"/>
              <w:bottom w:w="57" w:type="dxa"/>
              <w:right w:w="57" w:type="dxa"/>
            </w:tcMar>
            <w:vAlign w:val="center"/>
          </w:tcPr>
          <w:p w14:paraId="4D42CF8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00" w:type="dxa"/>
            <w:tcMar>
              <w:top w:w="57" w:type="dxa"/>
              <w:left w:w="57" w:type="dxa"/>
              <w:bottom w:w="57" w:type="dxa"/>
              <w:right w:w="57" w:type="dxa"/>
            </w:tcMar>
            <w:vAlign w:val="center"/>
          </w:tcPr>
          <w:p w14:paraId="7FFB732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440" w:type="dxa"/>
            <w:tcMar>
              <w:top w:w="57" w:type="dxa"/>
              <w:left w:w="57" w:type="dxa"/>
              <w:bottom w:w="57" w:type="dxa"/>
              <w:right w:w="57" w:type="dxa"/>
            </w:tcMar>
            <w:vAlign w:val="center"/>
          </w:tcPr>
          <w:p w14:paraId="1690188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120" w:type="dxa"/>
            <w:tcMar>
              <w:top w:w="57" w:type="dxa"/>
              <w:left w:w="57" w:type="dxa"/>
              <w:bottom w:w="57" w:type="dxa"/>
              <w:right w:w="57" w:type="dxa"/>
            </w:tcMar>
            <w:vAlign w:val="center"/>
          </w:tcPr>
          <w:p w14:paraId="616144C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r>
      <w:tr w14:paraId="68CB0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533" w:type="dxa"/>
            <w:tcMar>
              <w:top w:w="57" w:type="dxa"/>
              <w:left w:w="57" w:type="dxa"/>
              <w:bottom w:w="57" w:type="dxa"/>
              <w:right w:w="57" w:type="dxa"/>
            </w:tcMar>
            <w:vAlign w:val="center"/>
          </w:tcPr>
          <w:p w14:paraId="42BDFAD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cs="Times New Roman"/>
                <w:color w:val="000000" w:themeColor="text1"/>
                <w:spacing w:val="0"/>
                <w:szCs w:val="21"/>
              </w:rPr>
            </w:pPr>
          </w:p>
        </w:tc>
        <w:tc>
          <w:tcPr>
            <w:tcW w:w="2100" w:type="dxa"/>
            <w:tcMar>
              <w:top w:w="57" w:type="dxa"/>
              <w:left w:w="57" w:type="dxa"/>
              <w:bottom w:w="57" w:type="dxa"/>
              <w:right w:w="57" w:type="dxa"/>
            </w:tcMar>
            <w:vAlign w:val="center"/>
          </w:tcPr>
          <w:p w14:paraId="58980A4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39" w:type="dxa"/>
            <w:tcMar>
              <w:top w:w="57" w:type="dxa"/>
              <w:left w:w="57" w:type="dxa"/>
              <w:bottom w:w="57" w:type="dxa"/>
              <w:right w:w="57" w:type="dxa"/>
            </w:tcMar>
            <w:vAlign w:val="center"/>
          </w:tcPr>
          <w:p w14:paraId="695A932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531" w:type="dxa"/>
            <w:tcMar>
              <w:top w:w="57" w:type="dxa"/>
              <w:left w:w="57" w:type="dxa"/>
              <w:bottom w:w="57" w:type="dxa"/>
              <w:right w:w="57" w:type="dxa"/>
            </w:tcMar>
            <w:vAlign w:val="center"/>
          </w:tcPr>
          <w:p w14:paraId="3F6C2D4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78849B2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188" w:type="dxa"/>
            <w:tcMar>
              <w:top w:w="57" w:type="dxa"/>
              <w:left w:w="57" w:type="dxa"/>
              <w:bottom w:w="57" w:type="dxa"/>
              <w:right w:w="57" w:type="dxa"/>
            </w:tcMar>
            <w:vAlign w:val="center"/>
          </w:tcPr>
          <w:p w14:paraId="3A7DD2B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527" w:type="dxa"/>
            <w:tcMar>
              <w:top w:w="57" w:type="dxa"/>
              <w:left w:w="57" w:type="dxa"/>
              <w:bottom w:w="57" w:type="dxa"/>
              <w:right w:w="57" w:type="dxa"/>
            </w:tcMar>
            <w:vAlign w:val="center"/>
          </w:tcPr>
          <w:p w14:paraId="43E1FBB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1A8A3DB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001" w:type="dxa"/>
            <w:tcMar>
              <w:top w:w="57" w:type="dxa"/>
              <w:left w:w="57" w:type="dxa"/>
              <w:bottom w:w="57" w:type="dxa"/>
              <w:right w:w="57" w:type="dxa"/>
            </w:tcMar>
            <w:vAlign w:val="center"/>
          </w:tcPr>
          <w:p w14:paraId="0E1AFF3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00" w:type="dxa"/>
            <w:tcMar>
              <w:top w:w="57" w:type="dxa"/>
              <w:left w:w="57" w:type="dxa"/>
              <w:bottom w:w="57" w:type="dxa"/>
              <w:right w:w="57" w:type="dxa"/>
            </w:tcMar>
            <w:vAlign w:val="center"/>
          </w:tcPr>
          <w:p w14:paraId="0D1731A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440" w:type="dxa"/>
            <w:tcMar>
              <w:top w:w="57" w:type="dxa"/>
              <w:left w:w="57" w:type="dxa"/>
              <w:bottom w:w="57" w:type="dxa"/>
              <w:right w:w="57" w:type="dxa"/>
            </w:tcMar>
            <w:vAlign w:val="center"/>
          </w:tcPr>
          <w:p w14:paraId="3767D60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120" w:type="dxa"/>
            <w:tcMar>
              <w:top w:w="57" w:type="dxa"/>
              <w:left w:w="57" w:type="dxa"/>
              <w:bottom w:w="57" w:type="dxa"/>
              <w:right w:w="57" w:type="dxa"/>
            </w:tcMar>
            <w:vAlign w:val="center"/>
          </w:tcPr>
          <w:p w14:paraId="3EC789A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r>
      <w:tr w14:paraId="3015E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533" w:type="dxa"/>
            <w:tcMar>
              <w:top w:w="57" w:type="dxa"/>
              <w:left w:w="57" w:type="dxa"/>
              <w:bottom w:w="57" w:type="dxa"/>
              <w:right w:w="57" w:type="dxa"/>
            </w:tcMar>
            <w:vAlign w:val="center"/>
          </w:tcPr>
          <w:p w14:paraId="2360195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cs="Times New Roman"/>
                <w:color w:val="000000" w:themeColor="text1"/>
                <w:spacing w:val="0"/>
                <w:szCs w:val="21"/>
              </w:rPr>
            </w:pPr>
          </w:p>
        </w:tc>
        <w:tc>
          <w:tcPr>
            <w:tcW w:w="2100" w:type="dxa"/>
            <w:tcMar>
              <w:top w:w="57" w:type="dxa"/>
              <w:left w:w="57" w:type="dxa"/>
              <w:bottom w:w="57" w:type="dxa"/>
              <w:right w:w="57" w:type="dxa"/>
            </w:tcMar>
            <w:vAlign w:val="center"/>
          </w:tcPr>
          <w:p w14:paraId="4F9E80F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39" w:type="dxa"/>
            <w:tcMar>
              <w:top w:w="57" w:type="dxa"/>
              <w:left w:w="57" w:type="dxa"/>
              <w:bottom w:w="57" w:type="dxa"/>
              <w:right w:w="57" w:type="dxa"/>
            </w:tcMar>
            <w:vAlign w:val="center"/>
          </w:tcPr>
          <w:p w14:paraId="7507244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531" w:type="dxa"/>
            <w:tcMar>
              <w:top w:w="57" w:type="dxa"/>
              <w:left w:w="57" w:type="dxa"/>
              <w:bottom w:w="57" w:type="dxa"/>
              <w:right w:w="57" w:type="dxa"/>
            </w:tcMar>
            <w:vAlign w:val="center"/>
          </w:tcPr>
          <w:p w14:paraId="42F488F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2583697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188" w:type="dxa"/>
            <w:tcMar>
              <w:top w:w="57" w:type="dxa"/>
              <w:left w:w="57" w:type="dxa"/>
              <w:bottom w:w="57" w:type="dxa"/>
              <w:right w:w="57" w:type="dxa"/>
            </w:tcMar>
            <w:vAlign w:val="center"/>
          </w:tcPr>
          <w:p w14:paraId="770CF88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527" w:type="dxa"/>
            <w:tcMar>
              <w:top w:w="57" w:type="dxa"/>
              <w:left w:w="57" w:type="dxa"/>
              <w:bottom w:w="57" w:type="dxa"/>
              <w:right w:w="57" w:type="dxa"/>
            </w:tcMar>
            <w:vAlign w:val="center"/>
          </w:tcPr>
          <w:p w14:paraId="1D64F68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1DFF5D3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001" w:type="dxa"/>
            <w:tcMar>
              <w:top w:w="57" w:type="dxa"/>
              <w:left w:w="57" w:type="dxa"/>
              <w:bottom w:w="57" w:type="dxa"/>
              <w:right w:w="57" w:type="dxa"/>
            </w:tcMar>
            <w:vAlign w:val="center"/>
          </w:tcPr>
          <w:p w14:paraId="4EDA26C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00" w:type="dxa"/>
            <w:tcMar>
              <w:top w:w="57" w:type="dxa"/>
              <w:left w:w="57" w:type="dxa"/>
              <w:bottom w:w="57" w:type="dxa"/>
              <w:right w:w="57" w:type="dxa"/>
            </w:tcMar>
            <w:vAlign w:val="center"/>
          </w:tcPr>
          <w:p w14:paraId="3486A7E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440" w:type="dxa"/>
            <w:tcMar>
              <w:top w:w="57" w:type="dxa"/>
              <w:left w:w="57" w:type="dxa"/>
              <w:bottom w:w="57" w:type="dxa"/>
              <w:right w:w="57" w:type="dxa"/>
            </w:tcMar>
            <w:vAlign w:val="center"/>
          </w:tcPr>
          <w:p w14:paraId="4FF3ABF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120" w:type="dxa"/>
            <w:tcMar>
              <w:top w:w="57" w:type="dxa"/>
              <w:left w:w="57" w:type="dxa"/>
              <w:bottom w:w="57" w:type="dxa"/>
              <w:right w:w="57" w:type="dxa"/>
            </w:tcMar>
            <w:vAlign w:val="center"/>
          </w:tcPr>
          <w:p w14:paraId="3CC42EC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r>
      <w:tr w14:paraId="6DC4D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533" w:type="dxa"/>
            <w:tcMar>
              <w:top w:w="57" w:type="dxa"/>
              <w:left w:w="57" w:type="dxa"/>
              <w:bottom w:w="57" w:type="dxa"/>
              <w:right w:w="57" w:type="dxa"/>
            </w:tcMar>
            <w:vAlign w:val="center"/>
          </w:tcPr>
          <w:p w14:paraId="2B1BF42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cs="Times New Roman"/>
                <w:color w:val="000000" w:themeColor="text1"/>
                <w:spacing w:val="0"/>
                <w:szCs w:val="21"/>
              </w:rPr>
            </w:pPr>
          </w:p>
        </w:tc>
        <w:tc>
          <w:tcPr>
            <w:tcW w:w="2100" w:type="dxa"/>
            <w:tcMar>
              <w:top w:w="57" w:type="dxa"/>
              <w:left w:w="57" w:type="dxa"/>
              <w:bottom w:w="57" w:type="dxa"/>
              <w:right w:w="57" w:type="dxa"/>
            </w:tcMar>
            <w:vAlign w:val="center"/>
          </w:tcPr>
          <w:p w14:paraId="6796341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39" w:type="dxa"/>
            <w:tcMar>
              <w:top w:w="57" w:type="dxa"/>
              <w:left w:w="57" w:type="dxa"/>
              <w:bottom w:w="57" w:type="dxa"/>
              <w:right w:w="57" w:type="dxa"/>
            </w:tcMar>
            <w:vAlign w:val="center"/>
          </w:tcPr>
          <w:p w14:paraId="30DA829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531" w:type="dxa"/>
            <w:tcMar>
              <w:top w:w="57" w:type="dxa"/>
              <w:left w:w="57" w:type="dxa"/>
              <w:bottom w:w="57" w:type="dxa"/>
              <w:right w:w="57" w:type="dxa"/>
            </w:tcMar>
            <w:vAlign w:val="center"/>
          </w:tcPr>
          <w:p w14:paraId="3E6ECAA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42A1E8F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188" w:type="dxa"/>
            <w:tcMar>
              <w:top w:w="57" w:type="dxa"/>
              <w:left w:w="57" w:type="dxa"/>
              <w:bottom w:w="57" w:type="dxa"/>
              <w:right w:w="57" w:type="dxa"/>
            </w:tcMar>
            <w:vAlign w:val="center"/>
          </w:tcPr>
          <w:p w14:paraId="331E230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527" w:type="dxa"/>
            <w:tcMar>
              <w:top w:w="57" w:type="dxa"/>
              <w:left w:w="57" w:type="dxa"/>
              <w:bottom w:w="57" w:type="dxa"/>
              <w:right w:w="57" w:type="dxa"/>
            </w:tcMar>
            <w:vAlign w:val="center"/>
          </w:tcPr>
          <w:p w14:paraId="5D60622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6532123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001" w:type="dxa"/>
            <w:tcMar>
              <w:top w:w="57" w:type="dxa"/>
              <w:left w:w="57" w:type="dxa"/>
              <w:bottom w:w="57" w:type="dxa"/>
              <w:right w:w="57" w:type="dxa"/>
            </w:tcMar>
            <w:vAlign w:val="center"/>
          </w:tcPr>
          <w:p w14:paraId="0034AB0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00" w:type="dxa"/>
            <w:tcMar>
              <w:top w:w="57" w:type="dxa"/>
              <w:left w:w="57" w:type="dxa"/>
              <w:bottom w:w="57" w:type="dxa"/>
              <w:right w:w="57" w:type="dxa"/>
            </w:tcMar>
            <w:vAlign w:val="center"/>
          </w:tcPr>
          <w:p w14:paraId="66D8AF0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440" w:type="dxa"/>
            <w:tcMar>
              <w:top w:w="57" w:type="dxa"/>
              <w:left w:w="57" w:type="dxa"/>
              <w:bottom w:w="57" w:type="dxa"/>
              <w:right w:w="57" w:type="dxa"/>
            </w:tcMar>
            <w:vAlign w:val="center"/>
          </w:tcPr>
          <w:p w14:paraId="7436A2F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120" w:type="dxa"/>
            <w:tcMar>
              <w:top w:w="57" w:type="dxa"/>
              <w:left w:w="57" w:type="dxa"/>
              <w:bottom w:w="57" w:type="dxa"/>
              <w:right w:w="57" w:type="dxa"/>
            </w:tcMar>
            <w:vAlign w:val="center"/>
          </w:tcPr>
          <w:p w14:paraId="59DC06F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r>
      <w:tr w14:paraId="53DE2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533" w:type="dxa"/>
            <w:tcMar>
              <w:top w:w="57" w:type="dxa"/>
              <w:left w:w="57" w:type="dxa"/>
              <w:bottom w:w="57" w:type="dxa"/>
              <w:right w:w="57" w:type="dxa"/>
            </w:tcMar>
            <w:vAlign w:val="center"/>
          </w:tcPr>
          <w:p w14:paraId="1B9D2FC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cs="Times New Roman"/>
                <w:color w:val="000000" w:themeColor="text1"/>
                <w:spacing w:val="0"/>
                <w:szCs w:val="21"/>
              </w:rPr>
            </w:pPr>
          </w:p>
        </w:tc>
        <w:tc>
          <w:tcPr>
            <w:tcW w:w="2100" w:type="dxa"/>
            <w:tcMar>
              <w:top w:w="57" w:type="dxa"/>
              <w:left w:w="57" w:type="dxa"/>
              <w:bottom w:w="57" w:type="dxa"/>
              <w:right w:w="57" w:type="dxa"/>
            </w:tcMar>
            <w:vAlign w:val="center"/>
          </w:tcPr>
          <w:p w14:paraId="39FC052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39" w:type="dxa"/>
            <w:tcMar>
              <w:top w:w="57" w:type="dxa"/>
              <w:left w:w="57" w:type="dxa"/>
              <w:bottom w:w="57" w:type="dxa"/>
              <w:right w:w="57" w:type="dxa"/>
            </w:tcMar>
            <w:vAlign w:val="center"/>
          </w:tcPr>
          <w:p w14:paraId="54C117E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531" w:type="dxa"/>
            <w:tcMar>
              <w:top w:w="57" w:type="dxa"/>
              <w:left w:w="57" w:type="dxa"/>
              <w:bottom w:w="57" w:type="dxa"/>
              <w:right w:w="57" w:type="dxa"/>
            </w:tcMar>
            <w:vAlign w:val="center"/>
          </w:tcPr>
          <w:p w14:paraId="28E0E6C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47AA8AD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188" w:type="dxa"/>
            <w:tcMar>
              <w:top w:w="57" w:type="dxa"/>
              <w:left w:w="57" w:type="dxa"/>
              <w:bottom w:w="57" w:type="dxa"/>
              <w:right w:w="57" w:type="dxa"/>
            </w:tcMar>
            <w:vAlign w:val="center"/>
          </w:tcPr>
          <w:p w14:paraId="62E4710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527" w:type="dxa"/>
            <w:tcMar>
              <w:top w:w="57" w:type="dxa"/>
              <w:left w:w="57" w:type="dxa"/>
              <w:bottom w:w="57" w:type="dxa"/>
              <w:right w:w="57" w:type="dxa"/>
            </w:tcMar>
            <w:vAlign w:val="center"/>
          </w:tcPr>
          <w:p w14:paraId="2F6F43A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689152D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001" w:type="dxa"/>
            <w:tcMar>
              <w:top w:w="57" w:type="dxa"/>
              <w:left w:w="57" w:type="dxa"/>
              <w:bottom w:w="57" w:type="dxa"/>
              <w:right w:w="57" w:type="dxa"/>
            </w:tcMar>
            <w:vAlign w:val="center"/>
          </w:tcPr>
          <w:p w14:paraId="3480382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00" w:type="dxa"/>
            <w:tcMar>
              <w:top w:w="57" w:type="dxa"/>
              <w:left w:w="57" w:type="dxa"/>
              <w:bottom w:w="57" w:type="dxa"/>
              <w:right w:w="57" w:type="dxa"/>
            </w:tcMar>
            <w:vAlign w:val="center"/>
          </w:tcPr>
          <w:p w14:paraId="2036D50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440" w:type="dxa"/>
            <w:tcMar>
              <w:top w:w="57" w:type="dxa"/>
              <w:left w:w="57" w:type="dxa"/>
              <w:bottom w:w="57" w:type="dxa"/>
              <w:right w:w="57" w:type="dxa"/>
            </w:tcMar>
            <w:vAlign w:val="center"/>
          </w:tcPr>
          <w:p w14:paraId="5FC851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120" w:type="dxa"/>
            <w:tcMar>
              <w:top w:w="57" w:type="dxa"/>
              <w:left w:w="57" w:type="dxa"/>
              <w:bottom w:w="57" w:type="dxa"/>
              <w:right w:w="57" w:type="dxa"/>
            </w:tcMar>
            <w:vAlign w:val="center"/>
          </w:tcPr>
          <w:p w14:paraId="7AA61B8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r>
      <w:tr w14:paraId="654F5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533" w:type="dxa"/>
            <w:tcMar>
              <w:top w:w="57" w:type="dxa"/>
              <w:left w:w="57" w:type="dxa"/>
              <w:bottom w:w="57" w:type="dxa"/>
              <w:right w:w="57" w:type="dxa"/>
            </w:tcMar>
            <w:vAlign w:val="center"/>
          </w:tcPr>
          <w:p w14:paraId="0FA22DC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cs="Times New Roman"/>
                <w:color w:val="000000" w:themeColor="text1"/>
                <w:spacing w:val="0"/>
                <w:szCs w:val="21"/>
              </w:rPr>
            </w:pPr>
          </w:p>
        </w:tc>
        <w:tc>
          <w:tcPr>
            <w:tcW w:w="2100" w:type="dxa"/>
            <w:tcMar>
              <w:top w:w="57" w:type="dxa"/>
              <w:left w:w="57" w:type="dxa"/>
              <w:bottom w:w="57" w:type="dxa"/>
              <w:right w:w="57" w:type="dxa"/>
            </w:tcMar>
            <w:vAlign w:val="center"/>
          </w:tcPr>
          <w:p w14:paraId="5E4A5CB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39" w:type="dxa"/>
            <w:tcMar>
              <w:top w:w="57" w:type="dxa"/>
              <w:left w:w="57" w:type="dxa"/>
              <w:bottom w:w="57" w:type="dxa"/>
              <w:right w:w="57" w:type="dxa"/>
            </w:tcMar>
            <w:vAlign w:val="center"/>
          </w:tcPr>
          <w:p w14:paraId="555882C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531" w:type="dxa"/>
            <w:tcMar>
              <w:top w:w="57" w:type="dxa"/>
              <w:left w:w="57" w:type="dxa"/>
              <w:bottom w:w="57" w:type="dxa"/>
              <w:right w:w="57" w:type="dxa"/>
            </w:tcMar>
            <w:vAlign w:val="center"/>
          </w:tcPr>
          <w:p w14:paraId="11FDC55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4A39E2C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188" w:type="dxa"/>
            <w:tcMar>
              <w:top w:w="57" w:type="dxa"/>
              <w:left w:w="57" w:type="dxa"/>
              <w:bottom w:w="57" w:type="dxa"/>
              <w:right w:w="57" w:type="dxa"/>
            </w:tcMar>
            <w:vAlign w:val="center"/>
          </w:tcPr>
          <w:p w14:paraId="19039E4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527" w:type="dxa"/>
            <w:tcMar>
              <w:top w:w="57" w:type="dxa"/>
              <w:left w:w="57" w:type="dxa"/>
              <w:bottom w:w="57" w:type="dxa"/>
              <w:right w:w="57" w:type="dxa"/>
            </w:tcMar>
            <w:vAlign w:val="center"/>
          </w:tcPr>
          <w:p w14:paraId="062C30E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840" w:type="dxa"/>
            <w:tcMar>
              <w:top w:w="57" w:type="dxa"/>
              <w:left w:w="57" w:type="dxa"/>
              <w:bottom w:w="57" w:type="dxa"/>
              <w:right w:w="57" w:type="dxa"/>
            </w:tcMar>
            <w:vAlign w:val="center"/>
          </w:tcPr>
          <w:p w14:paraId="01B1DAA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2001" w:type="dxa"/>
            <w:tcMar>
              <w:top w:w="57" w:type="dxa"/>
              <w:left w:w="57" w:type="dxa"/>
              <w:bottom w:w="57" w:type="dxa"/>
              <w:right w:w="57" w:type="dxa"/>
            </w:tcMar>
            <w:vAlign w:val="center"/>
          </w:tcPr>
          <w:p w14:paraId="6F87346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900" w:type="dxa"/>
            <w:tcMar>
              <w:top w:w="57" w:type="dxa"/>
              <w:left w:w="57" w:type="dxa"/>
              <w:bottom w:w="57" w:type="dxa"/>
              <w:right w:w="57" w:type="dxa"/>
            </w:tcMar>
            <w:vAlign w:val="center"/>
          </w:tcPr>
          <w:p w14:paraId="7FD9A32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440" w:type="dxa"/>
            <w:tcMar>
              <w:top w:w="57" w:type="dxa"/>
              <w:left w:w="57" w:type="dxa"/>
              <w:bottom w:w="57" w:type="dxa"/>
              <w:right w:w="57" w:type="dxa"/>
            </w:tcMar>
            <w:vAlign w:val="center"/>
          </w:tcPr>
          <w:p w14:paraId="6E725AB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c>
          <w:tcPr>
            <w:tcW w:w="1120" w:type="dxa"/>
            <w:tcMar>
              <w:top w:w="57" w:type="dxa"/>
              <w:left w:w="57" w:type="dxa"/>
              <w:bottom w:w="57" w:type="dxa"/>
              <w:right w:w="57" w:type="dxa"/>
            </w:tcMar>
            <w:vAlign w:val="center"/>
          </w:tcPr>
          <w:p w14:paraId="7534020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themeColor="text1"/>
                <w:spacing w:val="0"/>
                <w:szCs w:val="21"/>
              </w:rPr>
            </w:pPr>
          </w:p>
        </w:tc>
      </w:tr>
    </w:tbl>
    <w:p w14:paraId="7C6B1D95">
      <w:pPr>
        <w:rPr>
          <w:rFonts w:hint="default" w:ascii="Times New Roman" w:hAnsi="Times New Roman" w:cs="Times New Roman"/>
          <w:color w:val="000000" w:themeColor="text1"/>
        </w:rPr>
        <w:sectPr>
          <w:pgSz w:w="16838" w:h="11906" w:orient="landscape"/>
          <w:pgMar w:top="1417" w:right="1417" w:bottom="1417" w:left="1417" w:header="850" w:footer="1134" w:gutter="0"/>
          <w:cols w:space="0" w:num="1"/>
          <w:docGrid w:type="lines" w:linePitch="324" w:charSpace="0"/>
        </w:sectPr>
      </w:pPr>
    </w:p>
    <w:p w14:paraId="6DC7149E">
      <w:pPr>
        <w:pStyle w:val="10"/>
        <w:ind w:left="0" w:firstLine="0" w:firstLineChars="0"/>
        <w:rPr>
          <w:rFonts w:hint="default" w:ascii="Times New Roman" w:hAnsi="Times New Roman" w:eastAsia="方正黑体_GBK" w:cs="Times New Roman"/>
          <w:color w:val="000000" w:themeColor="text1"/>
          <w:szCs w:val="32"/>
        </w:rPr>
      </w:pPr>
      <w:r>
        <w:rPr>
          <w:rFonts w:hint="default" w:ascii="Times New Roman" w:hAnsi="Times New Roman" w:eastAsia="方正黑体_GBK" w:cs="Times New Roman"/>
          <w:color w:val="000000" w:themeColor="text1"/>
          <w:szCs w:val="32"/>
        </w:rPr>
        <w:t>附件3</w:t>
      </w:r>
    </w:p>
    <w:p w14:paraId="683F7681">
      <w:pPr>
        <w:snapToGrid w:val="0"/>
        <w:spacing w:after="100" w:afterAutospacing="1"/>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宿迁市人才公寓租住积分方法</w:t>
      </w:r>
    </w:p>
    <w:p w14:paraId="6EF7044E">
      <w:pPr>
        <w:spacing w:line="400" w:lineRule="exact"/>
        <w:ind w:firstLine="640" w:firstLineChars="200"/>
        <w:rPr>
          <w:rFonts w:hint="default" w:ascii="Times New Roman" w:hAnsi="Times New Roman" w:eastAsia="方正仿宋_GBK" w:cs="Times New Roman"/>
          <w:color w:val="000000" w:themeColor="text1"/>
          <w:sz w:val="32"/>
          <w:szCs w:val="32"/>
        </w:rPr>
      </w:pPr>
    </w:p>
    <w:p w14:paraId="03F25CD7">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符合《宿迁市人才公寓租住管理办法》（宿人才办〔2022〕3号）规定条件的人员，赋分值及计算方法如下：</w:t>
      </w:r>
    </w:p>
    <w:p w14:paraId="1239AF0F">
      <w:pPr>
        <w:spacing w:line="540" w:lineRule="exact"/>
        <w:ind w:firstLine="640" w:firstLineChars="200"/>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一、申请人赋分分值</w:t>
      </w:r>
    </w:p>
    <w:p w14:paraId="7BFF6E43">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1.省级（含）以上创业创新领军人才，积10分；</w:t>
      </w:r>
    </w:p>
    <w:p w14:paraId="563C5ECE">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2.博士研究生学历，积10分；</w:t>
      </w:r>
    </w:p>
    <w:p w14:paraId="25D05FBD">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3.具有正高级职称的专业技术人才，积10分；</w:t>
      </w:r>
    </w:p>
    <w:p w14:paraId="36405C3B">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4.市级创业创新领军人才，积5分；</w:t>
      </w:r>
    </w:p>
    <w:p w14:paraId="7C31EFFC">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5.全日制硕士研究生，积5分；</w:t>
      </w:r>
    </w:p>
    <w:p w14:paraId="42C825D8">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6.具有副高级职称的专业技术人才，积5分；</w:t>
      </w:r>
    </w:p>
    <w:p w14:paraId="2C183B40">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7.具有高级技师技能等级的技能人才，积5分；</w:t>
      </w:r>
    </w:p>
    <w:p w14:paraId="3E67406B">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8.国家“双一流”建设高校的全日制大学本科毕业生，积3分；</w:t>
      </w:r>
    </w:p>
    <w:p w14:paraId="4ED0062A">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9.具有中级职称的专业技术人才，积3分；</w:t>
      </w:r>
    </w:p>
    <w:p w14:paraId="4096D625">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10.具有技师等级的技能人才，积3分；</w:t>
      </w:r>
    </w:p>
    <w:p w14:paraId="2870C8C4">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11.单位性质为企业的，加3分；</w:t>
      </w:r>
    </w:p>
    <w:p w14:paraId="640A0ADB">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12.近两年内在宿迁中心城区每缴纳1月社会保险加0.1分，截止到公告发布当月；</w:t>
      </w:r>
    </w:p>
    <w:p w14:paraId="7A516969">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13.夫妻双方同时申请且均符合条件的，可自主选择在夫妻其中一方积分基础上加1分。</w:t>
      </w:r>
    </w:p>
    <w:p w14:paraId="65F57BCA">
      <w:pPr>
        <w:spacing w:line="540" w:lineRule="exact"/>
        <w:ind w:firstLine="640" w:firstLineChars="200"/>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二、计算方法</w:t>
      </w:r>
    </w:p>
    <w:p w14:paraId="197C3B68">
      <w:pPr>
        <w:spacing w:line="54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1.申请人最后得分为各项得分之和；</w:t>
      </w:r>
    </w:p>
    <w:p w14:paraId="0C33D7D1">
      <w:pPr>
        <w:spacing w:line="540" w:lineRule="exact"/>
        <w:ind w:firstLine="640" w:firstLineChars="200"/>
        <w:rPr>
          <w:rFonts w:hint="default" w:ascii="Times New Roman" w:hAnsi="Times New Roman" w:eastAsia="方正仿宋_GBK" w:cs="Times New Roman"/>
          <w:color w:val="000000" w:themeColor="text1"/>
          <w:sz w:val="34"/>
          <w:szCs w:val="34"/>
        </w:rPr>
      </w:pPr>
      <w:r>
        <w:rPr>
          <w:rFonts w:hint="default" w:ascii="Times New Roman" w:hAnsi="Times New Roman" w:eastAsia="方正仿宋_GBK" w:cs="Times New Roman"/>
          <w:color w:val="000000" w:themeColor="text1"/>
          <w:sz w:val="32"/>
          <w:szCs w:val="32"/>
        </w:rPr>
        <w:t>2.同一类型积分仅计算最高积分（如同时具有正高、副高职称，只计算正高积分；其他类型类推）</w:t>
      </w:r>
      <w:r>
        <w:rPr>
          <w:rFonts w:hint="default" w:ascii="Times New Roman" w:hAnsi="Times New Roman" w:eastAsia="方正仿宋_GBK" w:cs="Times New Roman"/>
          <w:color w:val="000000" w:themeColor="text1"/>
          <w:sz w:val="34"/>
          <w:szCs w:val="34"/>
        </w:rPr>
        <w:t>。</w:t>
      </w:r>
    </w:p>
    <w:p w14:paraId="3612A236">
      <w:pPr>
        <w:spacing w:line="480" w:lineRule="exact"/>
        <w:ind w:firstLine="281" w:firstLineChars="100"/>
        <w:rPr>
          <w:rFonts w:hint="default" w:ascii="Times New Roman" w:hAnsi="Times New Roman" w:eastAsia="方正仿宋_GBK" w:cs="Times New Roman"/>
          <w:b/>
          <w:bCs/>
          <w:color w:val="000000" w:themeColor="text1"/>
          <w:sz w:val="28"/>
          <w:szCs w:val="28"/>
        </w:rPr>
      </w:pPr>
    </w:p>
    <w:p w14:paraId="1C8395EF">
      <w:pPr>
        <w:spacing w:line="480" w:lineRule="exact"/>
        <w:ind w:firstLine="280" w:firstLineChars="100"/>
        <w:rPr>
          <w:rFonts w:hint="default" w:ascii="Times New Roman" w:hAnsi="Times New Roman" w:eastAsia="方正仿宋_GBK" w:cs="Times New Roman"/>
          <w:color w:val="000000" w:themeColor="text1"/>
          <w:sz w:val="28"/>
          <w:szCs w:val="28"/>
        </w:rPr>
      </w:pPr>
    </w:p>
    <w:p w14:paraId="68CC7880">
      <w:pPr>
        <w:spacing w:line="480" w:lineRule="exact"/>
        <w:ind w:firstLine="280" w:firstLineChars="100"/>
        <w:rPr>
          <w:rFonts w:hint="default" w:ascii="Times New Roman" w:hAnsi="Times New Roman" w:eastAsia="方正仿宋_GBK" w:cs="Times New Roman"/>
          <w:color w:val="000000" w:themeColor="text1"/>
          <w:sz w:val="28"/>
          <w:szCs w:val="28"/>
        </w:rPr>
      </w:pPr>
    </w:p>
    <w:p w14:paraId="4EADB3EF">
      <w:pPr>
        <w:spacing w:line="480" w:lineRule="exact"/>
        <w:ind w:firstLine="280" w:firstLineChars="100"/>
        <w:rPr>
          <w:rFonts w:hint="default" w:ascii="Times New Roman" w:hAnsi="Times New Roman" w:eastAsia="方正仿宋_GBK" w:cs="Times New Roman"/>
          <w:color w:val="000000" w:themeColor="text1"/>
          <w:sz w:val="28"/>
          <w:szCs w:val="28"/>
        </w:rPr>
      </w:pPr>
    </w:p>
    <w:p w14:paraId="3030D3C7">
      <w:pPr>
        <w:spacing w:line="480" w:lineRule="exact"/>
        <w:ind w:firstLine="280" w:firstLineChars="100"/>
        <w:rPr>
          <w:rFonts w:hint="default" w:ascii="Times New Roman" w:hAnsi="Times New Roman" w:eastAsia="方正仿宋_GBK" w:cs="Times New Roman"/>
          <w:color w:val="000000" w:themeColor="text1"/>
          <w:sz w:val="28"/>
          <w:szCs w:val="28"/>
        </w:rPr>
      </w:pPr>
    </w:p>
    <w:p w14:paraId="0D33A3E4">
      <w:pPr>
        <w:spacing w:line="480" w:lineRule="exact"/>
        <w:ind w:firstLine="280" w:firstLineChars="100"/>
        <w:rPr>
          <w:rFonts w:hint="default" w:ascii="Times New Roman" w:hAnsi="Times New Roman" w:eastAsia="方正仿宋_GBK" w:cs="Times New Roman"/>
          <w:color w:val="000000" w:themeColor="text1"/>
          <w:sz w:val="28"/>
          <w:szCs w:val="28"/>
        </w:rPr>
      </w:pPr>
    </w:p>
    <w:p w14:paraId="248CE9F5">
      <w:pPr>
        <w:spacing w:line="480" w:lineRule="exact"/>
        <w:ind w:firstLine="280" w:firstLineChars="100"/>
        <w:rPr>
          <w:rFonts w:hint="default" w:ascii="Times New Roman" w:hAnsi="Times New Roman" w:eastAsia="方正仿宋_GBK" w:cs="Times New Roman"/>
          <w:color w:val="000000" w:themeColor="text1"/>
          <w:sz w:val="28"/>
          <w:szCs w:val="28"/>
        </w:rPr>
      </w:pPr>
    </w:p>
    <w:p w14:paraId="053FD98A">
      <w:pPr>
        <w:spacing w:line="480" w:lineRule="exact"/>
        <w:ind w:firstLine="280" w:firstLineChars="100"/>
        <w:rPr>
          <w:rFonts w:hint="default" w:ascii="Times New Roman" w:hAnsi="Times New Roman" w:eastAsia="方正仿宋_GBK" w:cs="Times New Roman"/>
          <w:color w:val="000000" w:themeColor="text1"/>
          <w:sz w:val="28"/>
          <w:szCs w:val="28"/>
        </w:rPr>
      </w:pPr>
    </w:p>
    <w:p w14:paraId="77A5128D">
      <w:pPr>
        <w:spacing w:line="480" w:lineRule="exact"/>
        <w:ind w:firstLine="280" w:firstLineChars="100"/>
        <w:rPr>
          <w:rFonts w:hint="default" w:ascii="Times New Roman" w:hAnsi="Times New Roman" w:eastAsia="方正仿宋_GBK" w:cs="Times New Roman"/>
          <w:color w:val="000000" w:themeColor="text1"/>
          <w:sz w:val="28"/>
          <w:szCs w:val="28"/>
        </w:rPr>
      </w:pPr>
    </w:p>
    <w:p w14:paraId="70AA4B8E">
      <w:pPr>
        <w:spacing w:line="480" w:lineRule="exact"/>
        <w:ind w:firstLine="280" w:firstLineChars="100"/>
        <w:rPr>
          <w:rFonts w:hint="default" w:ascii="Times New Roman" w:hAnsi="Times New Roman" w:eastAsia="方正仿宋_GBK" w:cs="Times New Roman"/>
          <w:color w:val="000000" w:themeColor="text1"/>
          <w:sz w:val="28"/>
          <w:szCs w:val="28"/>
        </w:rPr>
      </w:pPr>
    </w:p>
    <w:p w14:paraId="3F93D755">
      <w:pPr>
        <w:spacing w:line="480" w:lineRule="exact"/>
        <w:ind w:firstLine="280" w:firstLineChars="100"/>
        <w:rPr>
          <w:rFonts w:hint="default" w:ascii="Times New Roman" w:hAnsi="Times New Roman" w:eastAsia="方正仿宋_GBK" w:cs="Times New Roman"/>
          <w:color w:val="000000" w:themeColor="text1"/>
          <w:sz w:val="28"/>
          <w:szCs w:val="28"/>
        </w:rPr>
      </w:pPr>
    </w:p>
    <w:p w14:paraId="1E987868">
      <w:pPr>
        <w:spacing w:line="480" w:lineRule="exact"/>
        <w:ind w:firstLine="280" w:firstLineChars="100"/>
        <w:rPr>
          <w:rFonts w:hint="default" w:ascii="Times New Roman" w:hAnsi="Times New Roman" w:eastAsia="方正仿宋_GBK" w:cs="Times New Roman"/>
          <w:color w:val="000000" w:themeColor="text1"/>
          <w:sz w:val="28"/>
          <w:szCs w:val="28"/>
        </w:rPr>
      </w:pPr>
    </w:p>
    <w:p w14:paraId="34B2E620">
      <w:pPr>
        <w:spacing w:line="480" w:lineRule="exact"/>
        <w:ind w:firstLine="280" w:firstLineChars="100"/>
        <w:rPr>
          <w:rFonts w:hint="default" w:ascii="Times New Roman" w:hAnsi="Times New Roman" w:eastAsia="方正仿宋_GBK" w:cs="Times New Roman"/>
          <w:color w:val="000000" w:themeColor="text1"/>
          <w:sz w:val="28"/>
          <w:szCs w:val="28"/>
        </w:rPr>
      </w:pPr>
    </w:p>
    <w:p w14:paraId="09C638C8">
      <w:pPr>
        <w:spacing w:line="480" w:lineRule="exact"/>
        <w:ind w:firstLine="280" w:firstLineChars="100"/>
        <w:rPr>
          <w:rFonts w:hint="default" w:ascii="Times New Roman" w:hAnsi="Times New Roman" w:eastAsia="方正仿宋_GBK" w:cs="Times New Roman"/>
          <w:color w:val="000000" w:themeColor="text1"/>
          <w:sz w:val="28"/>
          <w:szCs w:val="28"/>
        </w:rPr>
      </w:pPr>
    </w:p>
    <w:p w14:paraId="71B459D4">
      <w:pPr>
        <w:spacing w:line="480" w:lineRule="exact"/>
        <w:ind w:firstLine="280" w:firstLineChars="100"/>
        <w:rPr>
          <w:rFonts w:hint="default" w:ascii="Times New Roman" w:hAnsi="Times New Roman" w:eastAsia="方正仿宋_GBK" w:cs="Times New Roman"/>
          <w:color w:val="000000" w:themeColor="text1"/>
          <w:sz w:val="28"/>
          <w:szCs w:val="28"/>
        </w:rPr>
      </w:pPr>
    </w:p>
    <w:p w14:paraId="322CCBC3">
      <w:pPr>
        <w:spacing w:line="480" w:lineRule="exact"/>
        <w:ind w:firstLine="280" w:firstLineChars="100"/>
        <w:rPr>
          <w:rFonts w:hint="default" w:ascii="Times New Roman" w:hAnsi="Times New Roman" w:eastAsia="方正仿宋_GBK" w:cs="Times New Roman"/>
          <w:color w:val="000000" w:themeColor="text1"/>
          <w:sz w:val="28"/>
          <w:szCs w:val="28"/>
        </w:rPr>
      </w:pPr>
    </w:p>
    <w:p w14:paraId="7A330C99">
      <w:pPr>
        <w:spacing w:line="480" w:lineRule="exact"/>
        <w:ind w:firstLine="280" w:firstLineChars="100"/>
        <w:rPr>
          <w:rFonts w:hint="default" w:ascii="Times New Roman" w:hAnsi="Times New Roman" w:eastAsia="方正仿宋_GBK" w:cs="Times New Roman"/>
          <w:color w:val="000000" w:themeColor="text1"/>
          <w:sz w:val="28"/>
          <w:szCs w:val="28"/>
        </w:rPr>
      </w:pPr>
    </w:p>
    <w:p w14:paraId="7A361287">
      <w:pPr>
        <w:spacing w:line="480" w:lineRule="exact"/>
        <w:ind w:firstLine="280" w:firstLineChars="100"/>
        <w:rPr>
          <w:rFonts w:hint="default" w:ascii="Times New Roman" w:hAnsi="Times New Roman" w:eastAsia="方正仿宋_GBK" w:cs="Times New Roman"/>
          <w:color w:val="000000" w:themeColor="text1"/>
          <w:sz w:val="28"/>
          <w:szCs w:val="28"/>
        </w:rPr>
      </w:pPr>
    </w:p>
    <w:p w14:paraId="0FD814C3">
      <w:pPr>
        <w:spacing w:line="480" w:lineRule="exact"/>
        <w:ind w:firstLine="280" w:firstLineChars="100"/>
        <w:rPr>
          <w:rFonts w:hint="default" w:ascii="Times New Roman" w:hAnsi="Times New Roman" w:eastAsia="方正仿宋_GBK" w:cs="Times New Roman"/>
          <w:color w:val="000000" w:themeColor="text1"/>
          <w:sz w:val="28"/>
          <w:szCs w:val="28"/>
        </w:rPr>
      </w:pPr>
    </w:p>
    <w:p w14:paraId="47007E2E">
      <w:pPr>
        <w:spacing w:line="480" w:lineRule="exact"/>
        <w:ind w:firstLine="280" w:firstLineChars="100"/>
        <w:rPr>
          <w:rFonts w:hint="default" w:ascii="Times New Roman" w:hAnsi="Times New Roman" w:eastAsia="方正仿宋_GBK" w:cs="Times New Roman"/>
          <w:color w:val="000000" w:themeColor="text1"/>
          <w:sz w:val="28"/>
          <w:szCs w:val="28"/>
        </w:rPr>
      </w:pPr>
    </w:p>
    <w:p w14:paraId="261F3B30">
      <w:pPr>
        <w:spacing w:line="480" w:lineRule="exact"/>
        <w:ind w:firstLine="280" w:firstLineChars="100"/>
        <w:rPr>
          <w:rFonts w:hint="default" w:ascii="Times New Roman" w:hAnsi="Times New Roman" w:eastAsia="方正仿宋_GBK" w:cs="Times New Roman"/>
          <w:color w:val="000000" w:themeColor="text1"/>
          <w:sz w:val="28"/>
          <w:szCs w:val="28"/>
        </w:rPr>
      </w:pPr>
    </w:p>
    <w:p w14:paraId="5D51BC57">
      <w:pPr>
        <w:spacing w:line="480" w:lineRule="exact"/>
        <w:ind w:firstLine="280" w:firstLineChars="100"/>
        <w:rPr>
          <w:rFonts w:hint="default" w:ascii="Times New Roman" w:hAnsi="Times New Roman" w:eastAsia="方正仿宋_GBK" w:cs="Times New Roman"/>
          <w:color w:val="000000" w:themeColor="text1"/>
          <w:sz w:val="28"/>
          <w:szCs w:val="28"/>
        </w:rPr>
      </w:pPr>
    </w:p>
    <w:p w14:paraId="1A7C6FB9">
      <w:pPr>
        <w:pStyle w:val="3"/>
        <w:rPr>
          <w:rFonts w:hint="default" w:ascii="Times New Roman" w:hAnsi="Times New Roman" w:eastAsia="方正仿宋_GBK" w:cs="Times New Roman"/>
          <w:color w:val="000000" w:themeColor="text1"/>
          <w:sz w:val="28"/>
          <w:szCs w:val="28"/>
        </w:rPr>
      </w:pPr>
    </w:p>
    <w:p w14:paraId="77B3F2FB">
      <w:pPr>
        <w:pStyle w:val="7"/>
        <w:rPr>
          <w:rFonts w:hint="default" w:ascii="Times New Roman" w:hAnsi="Times New Roman" w:eastAsia="方正仿宋_GBK" w:cs="Times New Roman"/>
          <w:color w:val="000000" w:themeColor="text1"/>
          <w:sz w:val="28"/>
          <w:szCs w:val="28"/>
        </w:rPr>
      </w:pPr>
    </w:p>
    <w:p w14:paraId="53B1D8FA">
      <w:pPr>
        <w:keepNext w:val="0"/>
        <w:keepLines w:val="0"/>
        <w:pageBreakBefore w:val="0"/>
        <w:widowControl w:val="0"/>
        <w:kinsoku/>
        <w:wordWrap/>
        <w:overflowPunct/>
        <w:topLinePunct w:val="0"/>
        <w:autoSpaceDE/>
        <w:autoSpaceDN/>
        <w:bidi w:val="0"/>
        <w:adjustRightInd/>
        <w:snapToGrid/>
        <w:spacing w:line="540" w:lineRule="exact"/>
        <w:ind w:firstLine="210" w:firstLineChars="100"/>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auto"/>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377825</wp:posOffset>
                </wp:positionV>
                <wp:extent cx="56007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29.75pt;height:0pt;width:441pt;z-index:251661312;mso-width-relative:page;mso-height-relative:page;" filled="f" stroked="t" coordsize="21600,21600" o:gfxdata="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uawQrXAAAACAEAAA8AAAAAAAAAAQAgAAAAIgAAAGRycy9kb3ducmV2LnhtbFBLAQIUABQA&#10;AAAIAIdO4kCAGUY/8QEAAOYDAAAOAAAAAAAAAAEAIAAAACY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37465</wp:posOffset>
                </wp:positionV>
                <wp:extent cx="56007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2.95pt;height:0pt;width:441pt;z-index:251660288;mso-width-relative:page;mso-height-relative:page;" filled="f" stroked="t" coordsize="21600,21600" o:gfxdata="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pbp20gAAAAUBAAAPAAAAAAAAAAEAIAAAACIAAABkcnMvZG93bnJldi54bWxQSwECFAAUAAAACACH&#10;TuJALQT9fvEBAADmAwAADgAAAAAAAAABACAAAAAh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 xml:space="preserve">宿迁市住房和城乡建设局办公室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202</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年</w:t>
      </w:r>
      <w:r>
        <w:rPr>
          <w:rFonts w:hint="default" w:ascii="Times New Roman" w:hAnsi="Times New Roman" w:cs="Times New Roman"/>
          <w:color w:val="auto"/>
          <w:sz w:val="28"/>
          <w:szCs w:val="28"/>
          <w:lang w:val="en-US" w:eastAsia="zh-CN"/>
        </w:rPr>
        <w:t>6</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lang w:val="en-US" w:eastAsia="zh-CN"/>
        </w:rPr>
        <w:t>30</w:t>
      </w:r>
      <w:r>
        <w:rPr>
          <w:rFonts w:hint="default" w:ascii="Times New Roman" w:hAnsi="Times New Roman" w:eastAsia="方正仿宋_GBK" w:cs="Times New Roman"/>
          <w:color w:val="auto"/>
          <w:sz w:val="28"/>
          <w:szCs w:val="28"/>
        </w:rPr>
        <w:t>日印发</w:t>
      </w:r>
    </w:p>
    <w:sectPr>
      <w:footerReference r:id="rId6" w:type="default"/>
      <w:pgSz w:w="11906" w:h="16838"/>
      <w:pgMar w:top="2098" w:right="1531" w:bottom="1701" w:left="1531"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79848">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504D60">
                          <w:pPr>
                            <w:pStyle w:val="5"/>
                            <w:rPr>
                              <w:rStyle w:val="13"/>
                              <w:sz w:val="28"/>
                              <w:szCs w:val="28"/>
                            </w:rPr>
                          </w:pPr>
                          <w:r>
                            <w:rPr>
                              <w:rStyle w:val="13"/>
                              <w:sz w:val="28"/>
                              <w:szCs w:val="28"/>
                            </w:rPr>
                            <w:t xml:space="preserve">— </w:t>
                          </w:r>
                          <w:r>
                            <w:rPr>
                              <w:sz w:val="28"/>
                              <w:szCs w:val="28"/>
                            </w:rPr>
                            <w:fldChar w:fldCharType="begin"/>
                          </w:r>
                          <w:r>
                            <w:rPr>
                              <w:rStyle w:val="13"/>
                              <w:sz w:val="28"/>
                              <w:szCs w:val="28"/>
                            </w:rPr>
                            <w:instrText xml:space="preserve"> PAGE </w:instrText>
                          </w:r>
                          <w:r>
                            <w:rPr>
                              <w:sz w:val="28"/>
                              <w:szCs w:val="28"/>
                            </w:rPr>
                            <w:fldChar w:fldCharType="separate"/>
                          </w:r>
                          <w:r>
                            <w:rPr>
                              <w:rStyle w:val="13"/>
                              <w:sz w:val="28"/>
                              <w:szCs w:val="28"/>
                            </w:rPr>
                            <w:t>4</w:t>
                          </w:r>
                          <w:r>
                            <w:rPr>
                              <w:sz w:val="28"/>
                              <w:szCs w:val="28"/>
                            </w:rPr>
                            <w:fldChar w:fldCharType="end"/>
                          </w:r>
                          <w:r>
                            <w:rPr>
                              <w:rStyle w:val="13"/>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4F504D60">
                    <w:pPr>
                      <w:pStyle w:val="5"/>
                      <w:rPr>
                        <w:rStyle w:val="13"/>
                        <w:sz w:val="28"/>
                        <w:szCs w:val="28"/>
                      </w:rPr>
                    </w:pPr>
                    <w:r>
                      <w:rPr>
                        <w:rStyle w:val="13"/>
                        <w:sz w:val="28"/>
                        <w:szCs w:val="28"/>
                      </w:rPr>
                      <w:t xml:space="preserve">— </w:t>
                    </w:r>
                    <w:r>
                      <w:rPr>
                        <w:sz w:val="28"/>
                        <w:szCs w:val="28"/>
                      </w:rPr>
                      <w:fldChar w:fldCharType="begin"/>
                    </w:r>
                    <w:r>
                      <w:rPr>
                        <w:rStyle w:val="13"/>
                        <w:sz w:val="28"/>
                        <w:szCs w:val="28"/>
                      </w:rPr>
                      <w:instrText xml:space="preserve"> PAGE </w:instrText>
                    </w:r>
                    <w:r>
                      <w:rPr>
                        <w:sz w:val="28"/>
                        <w:szCs w:val="28"/>
                      </w:rPr>
                      <w:fldChar w:fldCharType="separate"/>
                    </w:r>
                    <w:r>
                      <w:rPr>
                        <w:rStyle w:val="13"/>
                        <w:sz w:val="28"/>
                        <w:szCs w:val="28"/>
                      </w:rPr>
                      <w:t>4</w:t>
                    </w:r>
                    <w:r>
                      <w:rPr>
                        <w:sz w:val="28"/>
                        <w:szCs w:val="28"/>
                      </w:rPr>
                      <w:fldChar w:fldCharType="end"/>
                    </w:r>
                    <w:r>
                      <w:rPr>
                        <w:rStyle w:val="13"/>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CFEF">
    <w:pPr>
      <w:pStyle w:val="5"/>
      <w:framePr w:wrap="around" w:vAnchor="text" w:hAnchor="margin" w:xAlign="outside" w:y="1"/>
      <w:rPr>
        <w:rStyle w:val="13"/>
      </w:rPr>
    </w:pPr>
    <w:r>
      <w:fldChar w:fldCharType="begin"/>
    </w:r>
    <w:r>
      <w:rPr>
        <w:rStyle w:val="13"/>
      </w:rPr>
      <w:instrText xml:space="preserve">PAGE  </w:instrText>
    </w:r>
    <w:r>
      <w:fldChar w:fldCharType="end"/>
    </w:r>
  </w:p>
  <w:p w14:paraId="7BCF4CD7">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0FA7">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A2A9EA">
                          <w:pPr>
                            <w:pStyle w:val="5"/>
                            <w:rPr>
                              <w:rFonts w:eastAsiaTheme="minorEastAsia"/>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1A2A9EA">
                    <w:pPr>
                      <w:pStyle w:val="5"/>
                      <w:rPr>
                        <w:rFonts w:eastAsiaTheme="minorEastAsia"/>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D4B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WRlNTBkOTJjZTljZTYxNzkzZmQ3MzUyZGQzOWYifQ=="/>
  </w:docVars>
  <w:rsids>
    <w:rsidRoot w:val="0011285A"/>
    <w:rsid w:val="0011285A"/>
    <w:rsid w:val="001D058C"/>
    <w:rsid w:val="001F691F"/>
    <w:rsid w:val="00217074"/>
    <w:rsid w:val="00256484"/>
    <w:rsid w:val="003338FD"/>
    <w:rsid w:val="00407156"/>
    <w:rsid w:val="00415CBD"/>
    <w:rsid w:val="006061CD"/>
    <w:rsid w:val="006C5D91"/>
    <w:rsid w:val="007F35FB"/>
    <w:rsid w:val="00875594"/>
    <w:rsid w:val="009854EE"/>
    <w:rsid w:val="00BB71E8"/>
    <w:rsid w:val="00DC1322"/>
    <w:rsid w:val="00E3668F"/>
    <w:rsid w:val="00E84F9C"/>
    <w:rsid w:val="00F04BAC"/>
    <w:rsid w:val="00F51528"/>
    <w:rsid w:val="04784101"/>
    <w:rsid w:val="07826C44"/>
    <w:rsid w:val="0E9C37A1"/>
    <w:rsid w:val="12FB7A3D"/>
    <w:rsid w:val="13F06C3D"/>
    <w:rsid w:val="168F1950"/>
    <w:rsid w:val="1C912395"/>
    <w:rsid w:val="1F78690B"/>
    <w:rsid w:val="230531DB"/>
    <w:rsid w:val="2B642960"/>
    <w:rsid w:val="2D46036A"/>
    <w:rsid w:val="32FD73FC"/>
    <w:rsid w:val="3CFB0E50"/>
    <w:rsid w:val="3D324D97"/>
    <w:rsid w:val="3F2A3E1C"/>
    <w:rsid w:val="434C493B"/>
    <w:rsid w:val="44D85097"/>
    <w:rsid w:val="450D57F0"/>
    <w:rsid w:val="48990015"/>
    <w:rsid w:val="4A0849EE"/>
    <w:rsid w:val="4C6356B3"/>
    <w:rsid w:val="51C41A00"/>
    <w:rsid w:val="53D7404C"/>
    <w:rsid w:val="55D96C3B"/>
    <w:rsid w:val="59781FDF"/>
    <w:rsid w:val="5E31427A"/>
    <w:rsid w:val="5E730742"/>
    <w:rsid w:val="6A5B7C61"/>
    <w:rsid w:val="6C5C7CE3"/>
    <w:rsid w:val="6C88374E"/>
    <w:rsid w:val="6F667FD4"/>
    <w:rsid w:val="75117890"/>
    <w:rsid w:val="760342F6"/>
    <w:rsid w:val="7AEB587A"/>
    <w:rsid w:val="7BF0152F"/>
    <w:rsid w:val="7D1C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624"/>
    </w:pPr>
    <w:rPr>
      <w:rFonts w:ascii="黑体" w:hAnsi="Calibri"/>
      <w:color w:val="000000"/>
      <w:szCs w:val="20"/>
    </w:rPr>
  </w:style>
  <w:style w:type="paragraph" w:styleId="3">
    <w:name w:val="Body Text"/>
    <w:basedOn w:val="1"/>
    <w:qFormat/>
    <w:uiPriority w:val="0"/>
    <w:pPr>
      <w:widowControl/>
      <w:adjustRightInd w:val="0"/>
      <w:snapToGrid w:val="0"/>
      <w:spacing w:after="120"/>
    </w:pPr>
    <w:rPr>
      <w:rFonts w:ascii="Cambria" w:hAnsi="Cambria" w:eastAsia="微软雅黑"/>
      <w:kern w:val="0"/>
    </w:rPr>
  </w:style>
  <w:style w:type="paragraph" w:styleId="4">
    <w:name w:val="Body Text Indent"/>
    <w:basedOn w:val="1"/>
    <w:next w:val="2"/>
    <w:qFormat/>
    <w:uiPriority w:val="0"/>
    <w:pPr>
      <w:tabs>
        <w:tab w:val="left" w:pos="2745"/>
      </w:tabs>
      <w:ind w:left="1" w:firstLine="563" w:firstLineChars="176"/>
    </w:pPr>
    <w:rPr>
      <w:rFonts w:ascii="仿宋_GB2312" w:hAnsi="宋体"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360" w:lineRule="exact"/>
    </w:pPr>
    <w:rPr>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qFormat/>
    <w:uiPriority w:val="0"/>
    <w:pPr>
      <w:tabs>
        <w:tab w:val="left" w:pos="3476"/>
      </w:tabs>
      <w:ind w:firstLine="420" w:firstLineChars="100"/>
    </w:pPr>
  </w:style>
  <w:style w:type="paragraph" w:styleId="10">
    <w:name w:val="Body Text First Indent 2"/>
    <w:basedOn w:val="4"/>
    <w:next w:val="9"/>
    <w:qFormat/>
    <w:uiPriority w:val="99"/>
    <w:pPr>
      <w:ind w:firstLine="420"/>
    </w:pPr>
  </w:style>
  <w:style w:type="character" w:styleId="13">
    <w:name w:val="page number"/>
    <w:basedOn w:val="12"/>
    <w:qFormat/>
    <w:uiPriority w:val="0"/>
  </w:style>
  <w:style w:type="paragraph" w:styleId="14">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2317</Words>
  <Characters>2452</Characters>
  <Lines>19</Lines>
  <Paragraphs>5</Paragraphs>
  <TotalTime>1</TotalTime>
  <ScaleCrop>false</ScaleCrop>
  <LinksUpToDate>false</LinksUpToDate>
  <CharactersWithSpaces>2546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2025-06-25T06:18:00Z</dcterms:created>
  <dc:creator>Administrator</dc:creator>
  <cp:lastModifiedBy>我</cp:lastModifiedBy>
  <cp:lastPrinted>2025-07-01T09:45:00Z</cp:lastPrinted>
  <dcterms:modified xsi:type="dcterms:W3CDTF">2025-07-01T09:49:53Z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9EEFD1D0169D4BF9B9815BBAEEBF1D00_13</vt:lpwstr>
  </property>
  <property fmtid="{D5CDD505-2E9C-101B-9397-08002B2CF9AE}" pid="4" name="KSOTemplateDocerSaveRecord">
    <vt:lpwstr>eyJoZGlkIjoiNzA0OTY0NjY1OWIyYWE3ZWRmYmU1MTVlY2M2NzdkMTAiLCJ1c2VySWQiOiIyMzE4NDg0ODkifQ==</vt:lpwstr>
  </property>
</Properties>
</file>